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1F" w:rsidRPr="0003530D" w:rsidRDefault="004B011F" w:rsidP="004B011F">
      <w:pPr>
        <w:tabs>
          <w:tab w:val="left" w:pos="4013"/>
        </w:tabs>
        <w:spacing w:after="0" w:line="240" w:lineRule="auto"/>
        <w:jc w:val="center"/>
        <w:rPr>
          <w:rFonts w:asciiTheme="majorHAnsi" w:hAnsiTheme="majorHAnsi"/>
          <w:b/>
          <w:smallCaps/>
        </w:rPr>
      </w:pPr>
      <w:r w:rsidRPr="00A82D60">
        <w:rPr>
          <w:rFonts w:asciiTheme="majorHAnsi" w:hAnsiTheme="majorHAnsi"/>
          <w:b/>
          <w:smallCaps/>
        </w:rPr>
        <w:t>Classwork</w:t>
      </w:r>
      <w:r w:rsidRPr="0003530D">
        <w:rPr>
          <w:rFonts w:asciiTheme="majorHAnsi" w:hAnsiTheme="majorHAnsi"/>
          <w:b/>
          <w:smallCaps/>
        </w:rPr>
        <w:t xml:space="preserve"> L</w:t>
      </w:r>
      <w:r>
        <w:rPr>
          <w:rFonts w:asciiTheme="majorHAnsi" w:hAnsiTheme="majorHAnsi"/>
          <w:b/>
          <w:smallCaps/>
        </w:rPr>
        <w:t>8</w:t>
      </w:r>
      <w:r w:rsidRPr="0003530D">
        <w:rPr>
          <w:rFonts w:asciiTheme="majorHAnsi" w:hAnsiTheme="majorHAnsi"/>
          <w:b/>
          <w:smallCaps/>
        </w:rPr>
        <w:t>-1</w:t>
      </w:r>
      <w:r>
        <w:rPr>
          <w:rFonts w:asciiTheme="majorHAnsi" w:hAnsiTheme="majorHAnsi"/>
          <w:b/>
          <w:smallCaps/>
        </w:rPr>
        <w:t xml:space="preserve"> Continued</w:t>
      </w:r>
    </w:p>
    <w:p w:rsidR="004B011F" w:rsidRDefault="004B011F" w:rsidP="004B011F">
      <w:pPr>
        <w:tabs>
          <w:tab w:val="left" w:pos="4013"/>
        </w:tabs>
        <w:spacing w:after="0" w:line="240" w:lineRule="auto"/>
        <w:jc w:val="center"/>
        <w:rPr>
          <w:rFonts w:ascii="Segoe Script" w:hAnsi="Segoe Script"/>
        </w:rPr>
      </w:pPr>
      <w:r w:rsidRPr="00A82D60">
        <w:rPr>
          <w:rFonts w:ascii="Segoe Script" w:hAnsi="Segoe Script"/>
        </w:rPr>
        <w:t>Exponential Functions</w:t>
      </w:r>
    </w:p>
    <w:p w:rsidR="004B011F" w:rsidRPr="002B5398" w:rsidRDefault="004B011F" w:rsidP="004B011F">
      <w:pPr>
        <w:tabs>
          <w:tab w:val="left" w:pos="4013"/>
        </w:tabs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leGrid3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C06D56" w:rsidRPr="00D71A6B" w:rsidTr="0097147A">
        <w:tc>
          <w:tcPr>
            <w:tcW w:w="10075" w:type="dxa"/>
          </w:tcPr>
          <w:p w:rsidR="00C06D56" w:rsidRPr="00D71A6B" w:rsidRDefault="00C06D56" w:rsidP="0097147A">
            <w:pPr>
              <w:widowControl w:val="0"/>
              <w:shd w:val="clear" w:color="auto" w:fill="FFFFFF"/>
              <w:tabs>
                <w:tab w:val="left" w:pos="2237"/>
                <w:tab w:val="left" w:pos="4454"/>
                <w:tab w:val="left" w:pos="6677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bCs/>
                <w:sz w:val="24"/>
              </w:rPr>
            </w:pPr>
            <w:r w:rsidRPr="00D71A6B">
              <w:rPr>
                <w:rFonts w:ascii="Cambria" w:eastAsia="Times New Roman" w:hAnsi="Cambria" w:cs="Times New Roman"/>
                <w:b/>
                <w:bCs/>
                <w:i/>
                <w:sz w:val="24"/>
                <w:u w:val="single"/>
              </w:rPr>
              <w:t>Directions</w:t>
            </w:r>
            <w:r w:rsidRPr="00D71A6B">
              <w:rPr>
                <w:rFonts w:ascii="Cambria" w:eastAsia="Times New Roman" w:hAnsi="Cambria" w:cs="Times New Roman"/>
                <w:b/>
                <w:bCs/>
                <w:sz w:val="24"/>
              </w:rPr>
              <w:t>:</w:t>
            </w:r>
            <w:r w:rsidRPr="00D71A6B">
              <w:rPr>
                <w:rFonts w:ascii="Cambria" w:eastAsia="Times New Roman" w:hAnsi="Cambria" w:cs="Times New Roman"/>
                <w:bCs/>
                <w:sz w:val="24"/>
              </w:rPr>
              <w:t xml:space="preserve"> For each annual rate of change, use the justifications at the left to find the corresponding </w:t>
            </w:r>
            <w:r w:rsidRPr="00D71A6B">
              <w:rPr>
                <w:rFonts w:ascii="Cambria" w:eastAsia="Times New Roman" w:hAnsi="Cambria" w:cs="Times New Roman"/>
                <w:b/>
                <w:bCs/>
                <w:i/>
                <w:sz w:val="24"/>
              </w:rPr>
              <w:t>growth (or decay) factor</w:t>
            </w:r>
            <w:r w:rsidRPr="00D71A6B">
              <w:rPr>
                <w:rFonts w:ascii="Cambria" w:eastAsia="Times New Roman" w:hAnsi="Cambria" w:cs="Times New Roman"/>
                <w:bCs/>
                <w:sz w:val="24"/>
              </w:rPr>
              <w:t xml:space="preserve">. Fill in the blanks as you complete each step. </w:t>
            </w:r>
          </w:p>
          <w:p w:rsidR="00C06D56" w:rsidRPr="00D71A6B" w:rsidRDefault="00C06D56" w:rsidP="0097147A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Cambria" w:hAnsi="Cambria"/>
                <w:sz w:val="24"/>
              </w:rPr>
            </w:pPr>
          </w:p>
        </w:tc>
      </w:tr>
      <w:tr w:rsidR="00C06D56" w:rsidRPr="00664718" w:rsidTr="0097147A">
        <w:trPr>
          <w:trHeight w:val="413"/>
        </w:trPr>
        <w:tc>
          <w:tcPr>
            <w:tcW w:w="10075" w:type="dxa"/>
          </w:tcPr>
          <w:p w:rsidR="00C06D56" w:rsidRPr="00664718" w:rsidRDefault="00C06D56" w:rsidP="00B75F4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237"/>
                <w:tab w:val="left" w:pos="4454"/>
                <w:tab w:val="left" w:pos="6677"/>
              </w:tabs>
              <w:autoSpaceDE w:val="0"/>
              <w:autoSpaceDN w:val="0"/>
              <w:adjustRightInd w:val="0"/>
              <w:ind w:right="422"/>
              <w:contextualSpacing/>
              <w:rPr>
                <w:rFonts w:ascii="Cambria" w:eastAsia="Times New Roman" w:hAnsi="Cambria" w:cs="Times New Roman"/>
                <w:b/>
              </w:rPr>
            </w:pPr>
            <w:r w:rsidRPr="00664718">
              <w:rPr>
                <w:rFonts w:ascii="Cambria" w:eastAsia="Times New Roman" w:hAnsi="Cambria" w:cs="Times New Roman"/>
                <w:b/>
              </w:rPr>
              <w:t>0.03% increase</w:t>
            </w:r>
          </w:p>
          <w:p w:rsidR="00C06D56" w:rsidRPr="00664718" w:rsidRDefault="00C06D56" w:rsidP="0097147A">
            <w:pPr>
              <w:widowControl w:val="0"/>
              <w:shd w:val="clear" w:color="auto" w:fill="FFFFFF"/>
              <w:tabs>
                <w:tab w:val="left" w:pos="2237"/>
                <w:tab w:val="left" w:pos="4454"/>
                <w:tab w:val="left" w:pos="6677"/>
              </w:tabs>
              <w:autoSpaceDE w:val="0"/>
              <w:autoSpaceDN w:val="0"/>
              <w:adjustRightInd w:val="0"/>
              <w:ind w:left="360" w:right="422"/>
              <w:contextualSpacing/>
              <w:rPr>
                <w:rFonts w:ascii="Cambria" w:eastAsia="Times New Roman" w:hAnsi="Cambria" w:cs="Times New Roman"/>
                <w:b/>
              </w:rPr>
            </w:pPr>
          </w:p>
        </w:tc>
      </w:tr>
    </w:tbl>
    <w:tbl>
      <w:tblPr>
        <w:tblStyle w:val="TableGrid"/>
        <w:tblW w:w="938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95"/>
        <w:gridCol w:w="1188"/>
        <w:gridCol w:w="100"/>
        <w:gridCol w:w="574"/>
        <w:gridCol w:w="236"/>
        <w:gridCol w:w="260"/>
        <w:gridCol w:w="280"/>
        <w:gridCol w:w="1250"/>
      </w:tblGrid>
      <w:tr w:rsidR="00C06D56" w:rsidRPr="00664718" w:rsidTr="00B75F44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F44" w:rsidRPr="00664718" w:rsidRDefault="00C06D56" w:rsidP="00A375C7">
            <w:pPr>
              <w:spacing w:after="120"/>
              <w:jc w:val="center"/>
              <w:rPr>
                <w:rFonts w:ascii="Cambria" w:hAnsi="Cambria"/>
                <w:b/>
                <w:smallCaps/>
              </w:rPr>
            </w:pPr>
            <w:r w:rsidRPr="00664718">
              <w:rPr>
                <w:rFonts w:ascii="Cambria" w:hAnsi="Cambria"/>
                <w:b/>
                <w:smallCaps/>
              </w:rPr>
              <w:t>Justification</w:t>
            </w:r>
          </w:p>
        </w:tc>
        <w:tc>
          <w:tcPr>
            <w:tcW w:w="38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5F44" w:rsidRPr="00664718" w:rsidRDefault="00C06D56" w:rsidP="00A375C7">
            <w:pPr>
              <w:jc w:val="center"/>
              <w:rPr>
                <w:rFonts w:ascii="Cambria" w:hAnsi="Cambria"/>
                <w:b/>
                <w:smallCaps/>
              </w:rPr>
            </w:pPr>
            <w:r w:rsidRPr="00664718">
              <w:rPr>
                <w:rFonts w:ascii="Cambria" w:hAnsi="Cambria"/>
                <w:b/>
                <w:smallCaps/>
              </w:rPr>
              <w:t>Steps</w:t>
            </w:r>
          </w:p>
        </w:tc>
      </w:tr>
      <w:tr w:rsidR="00C06D56" w:rsidRPr="00664718" w:rsidTr="00B75F44">
        <w:trPr>
          <w:trHeight w:val="314"/>
        </w:trPr>
        <w:tc>
          <w:tcPr>
            <w:tcW w:w="54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  <w:r w:rsidRPr="00664718">
              <w:rPr>
                <w:rFonts w:ascii="Cambria" w:hAnsi="Cambria"/>
              </w:rPr>
              <w:t xml:space="preserve">An increase means I want to find the </w:t>
            </w:r>
            <w:r w:rsidRPr="00664718">
              <w:rPr>
                <w:rFonts w:ascii="Cambria" w:hAnsi="Cambria"/>
                <w:b/>
                <w:i/>
              </w:rPr>
              <w:t>growth</w:t>
            </w:r>
            <w:r w:rsidRPr="00664718">
              <w:rPr>
                <w:rFonts w:ascii="Cambria" w:hAnsi="Cambria"/>
              </w:rPr>
              <w:t xml:space="preserve"> </w:t>
            </w:r>
            <w:r w:rsidRPr="00664718">
              <w:rPr>
                <w:rFonts w:ascii="Cambria" w:hAnsi="Cambria"/>
                <w:b/>
                <w:i/>
              </w:rPr>
              <w:t>factor</w:t>
            </w:r>
            <w:r w:rsidRPr="00664718">
              <w:rPr>
                <w:rFonts w:ascii="Cambria" w:hAnsi="Cambria"/>
              </w:rPr>
              <w:t>. In the equation</w:t>
            </w:r>
            <m:oMath>
              <m:r>
                <w:rPr>
                  <w:rFonts w:ascii="Cambria Math" w:hAnsi="Cambria Math"/>
                </w:rPr>
                <m:t xml:space="preserve"> 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 w:rsidRPr="00664718">
              <w:rPr>
                <w:rFonts w:ascii="Cambria" w:hAnsi="Cambria"/>
              </w:rPr>
              <w:t xml:space="preserve">, the </w:t>
            </w:r>
            <w:r w:rsidRPr="00664718">
              <w:rPr>
                <w:rFonts w:ascii="Cambria" w:hAnsi="Cambria"/>
                <w:b/>
                <w:i/>
              </w:rPr>
              <w:t>growth</w:t>
            </w:r>
            <w:r w:rsidRPr="00664718">
              <w:rPr>
                <w:rFonts w:ascii="Cambria" w:hAnsi="Cambria"/>
              </w:rPr>
              <w:t xml:space="preserve"> </w:t>
            </w:r>
            <w:r w:rsidRPr="00664718">
              <w:rPr>
                <w:rFonts w:ascii="Cambria" w:hAnsi="Cambria"/>
                <w:b/>
                <w:i/>
              </w:rPr>
              <w:t>factor</w:t>
            </w:r>
            <w:r w:rsidRPr="00664718">
              <w:rPr>
                <w:rFonts w:ascii="Cambria" w:hAnsi="Cambria"/>
              </w:rPr>
              <w:t xml:space="preserve"> is represented by the variable </w:t>
            </w:r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_____</w:t>
            </w:r>
            <w:r w:rsidRPr="00664718">
              <w:rPr>
                <w:rFonts w:ascii="Cambria" w:hAnsi="Cambria"/>
              </w:rPr>
              <w:t xml:space="preserve">. I </w:t>
            </w:r>
            <w:r w:rsidRPr="00664718">
              <w:rPr>
                <w:rFonts w:ascii="Cambria" w:hAnsi="Cambria"/>
                <w:b/>
                <w:u w:val="single"/>
              </w:rPr>
              <w:t>cannot</w:t>
            </w:r>
            <w:r w:rsidRPr="00664718">
              <w:rPr>
                <w:rFonts w:ascii="Cambria" w:hAnsi="Cambria"/>
              </w:rPr>
              <w:t xml:space="preserve"> do mathematical calculations with a percent (%)</w:t>
            </w:r>
            <w:r>
              <w:rPr>
                <w:rFonts w:ascii="Cambria" w:hAnsi="Cambria"/>
              </w:rPr>
              <w:t>.</w:t>
            </w:r>
            <w:r w:rsidRPr="00664718">
              <w:rPr>
                <w:rFonts w:ascii="Cambria" w:hAnsi="Cambria"/>
              </w:rPr>
              <w:t xml:space="preserve"> I </w:t>
            </w:r>
            <w:r w:rsidR="00B75F44">
              <w:rPr>
                <w:rFonts w:ascii="Cambria" w:hAnsi="Cambria"/>
              </w:rPr>
              <w:t xml:space="preserve">can </w:t>
            </w:r>
            <w:r w:rsidRPr="00664718">
              <w:rPr>
                <w:rFonts w:ascii="Cambria" w:hAnsi="Cambria"/>
              </w:rPr>
              <w:t>c</w:t>
            </w:r>
            <w:r>
              <w:rPr>
                <w:rFonts w:ascii="Cambria" w:hAnsi="Cambria"/>
              </w:rPr>
              <w:t xml:space="preserve">onvert the </w:t>
            </w:r>
            <w:r w:rsidRPr="00B75F44">
              <w:rPr>
                <w:rFonts w:ascii="Cambria" w:hAnsi="Cambria"/>
                <w:i/>
              </w:rPr>
              <w:t>percent increase</w:t>
            </w:r>
            <w:r>
              <w:rPr>
                <w:rFonts w:ascii="Cambria" w:hAnsi="Cambria"/>
              </w:rPr>
              <w:t xml:space="preserve"> </w:t>
            </w:r>
            <w:r w:rsidRPr="00664718">
              <w:rPr>
                <w:rFonts w:ascii="Cambria" w:hAnsi="Cambria"/>
              </w:rPr>
              <w:t>to a decimal by dividing by 100 or moving the decimal point two places to the left.</w:t>
            </w:r>
          </w:p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38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D56" w:rsidRPr="00664718" w:rsidRDefault="00C06D56" w:rsidP="0097147A">
            <w:pPr>
              <w:rPr>
                <w:rFonts w:ascii="Cambria" w:eastAsia="Times New Roman" w:hAnsi="Cambria" w:cs="Times New Roman"/>
              </w:rPr>
            </w:pPr>
          </w:p>
        </w:tc>
      </w:tr>
      <w:tr w:rsidR="00C06D56" w:rsidRPr="00664718" w:rsidTr="00996474">
        <w:trPr>
          <w:trHeight w:val="360"/>
        </w:trPr>
        <w:tc>
          <w:tcPr>
            <w:tcW w:w="54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 w:cs="Times New Roman"/>
              </w:rPr>
              <w:t>0.0</w:t>
            </w:r>
            <w:r w:rsidRPr="00664718">
              <w:rPr>
                <w:rFonts w:ascii="Cambria" w:eastAsia="Times New Roman" w:hAnsi="Cambria" w:cs="Times New Roman"/>
              </w:rPr>
              <w:t xml:space="preserve">3% </w:t>
            </w:r>
            <m:oMath>
              <m:r>
                <w:rPr>
                  <w:rFonts w:ascii="Cambria Math" w:hAnsi="Cambria Math"/>
                </w:rPr>
                <m:t>÷</m:t>
              </m:r>
            </m:oMath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D56" w:rsidRPr="00664718" w:rsidRDefault="00C06D56" w:rsidP="0097147A">
            <w:pPr>
              <w:jc w:val="right"/>
              <w:rPr>
                <w:rFonts w:ascii="Cambria" w:hAnsi="Cambria"/>
              </w:rPr>
            </w:pPr>
            <w:r w:rsidRPr="00664718">
              <w:rPr>
                <w:rFonts w:ascii="Cambria" w:eastAsia="Times New Roman" w:hAnsi="Cambria" w:cs="Times New Roman"/>
              </w:rPr>
              <w:t>=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</w:tr>
      <w:tr w:rsidR="00C06D56" w:rsidRPr="00664718" w:rsidTr="00B75F44">
        <w:trPr>
          <w:trHeight w:val="186"/>
        </w:trPr>
        <w:tc>
          <w:tcPr>
            <w:tcW w:w="54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38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</w:tr>
      <w:tr w:rsidR="00C06D56" w:rsidRPr="00664718" w:rsidTr="00B75F44">
        <w:trPr>
          <w:trHeight w:val="620"/>
        </w:trPr>
        <w:tc>
          <w:tcPr>
            <w:tcW w:w="54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  <w:r w:rsidRPr="00664718">
              <w:rPr>
                <w:rFonts w:ascii="Cambria" w:hAnsi="Cambria"/>
              </w:rPr>
              <w:t xml:space="preserve">I </w:t>
            </w:r>
            <w:r w:rsidRPr="00664718">
              <w:rPr>
                <w:rFonts w:ascii="Cambria" w:hAnsi="Cambria"/>
                <w:b/>
                <w:u w:val="single"/>
              </w:rPr>
              <w:t>always</w:t>
            </w:r>
            <w:r w:rsidRPr="00664718">
              <w:rPr>
                <w:rFonts w:ascii="Cambria" w:hAnsi="Cambria"/>
              </w:rPr>
              <w:t xml:space="preserve"> start with 1</w:t>
            </w:r>
            <w:r>
              <w:rPr>
                <w:rFonts w:ascii="Cambria" w:hAnsi="Cambria"/>
              </w:rPr>
              <w:t xml:space="preserve"> whole of </w:t>
            </w:r>
            <w:r w:rsidRPr="00664718">
              <w:rPr>
                <w:rFonts w:ascii="Cambria" w:hAnsi="Cambria"/>
              </w:rPr>
              <w:t xml:space="preserve">what I have (people, wild cats, the price of a car, etc.). </w:t>
            </w:r>
            <w:proofErr w:type="gramStart"/>
            <w:r w:rsidRPr="00664718"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>(</w:t>
            </w:r>
            <w:proofErr w:type="gramEnd"/>
            <w:r>
              <w:rPr>
                <w:rFonts w:ascii="Cambria" w:hAnsi="Cambria"/>
              </w:rPr>
              <w:t>n)</w:t>
            </w:r>
            <w:r w:rsidRPr="00664718">
              <w:rPr>
                <w:rFonts w:ascii="Cambria" w:hAnsi="Cambria"/>
              </w:rPr>
              <w:t xml:space="preserve"> </w:t>
            </w:r>
            <w:r w:rsidRPr="007A7C00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increase/decrease</w:t>
            </w:r>
            <w:r w:rsidRPr="00664718">
              <w:rPr>
                <w:rFonts w:ascii="Cambria" w:hAnsi="Cambria"/>
              </w:rPr>
              <w:t xml:space="preserve"> means I</w:t>
            </w:r>
            <w:r>
              <w:rPr>
                <w:rFonts w:ascii="Cambria" w:hAnsi="Cambria"/>
              </w:rPr>
              <w:t xml:space="preserve"> </w:t>
            </w:r>
            <w:r w:rsidRPr="007A7C00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add</w:t>
            </w:r>
            <w:r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 xml:space="preserve"> to</w:t>
            </w:r>
            <w:r w:rsidRPr="007A7C00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/subtract</w:t>
            </w:r>
            <w:r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 xml:space="preserve"> from</w:t>
            </w:r>
            <w:r w:rsidRPr="0066471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1</w:t>
            </w:r>
            <w:r w:rsidRPr="00664718">
              <w:rPr>
                <w:rFonts w:ascii="Cambria" w:hAnsi="Cambria"/>
              </w:rPr>
              <w:t>.</w:t>
            </w:r>
          </w:p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38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D56" w:rsidRPr="00664718" w:rsidRDefault="00C06D56" w:rsidP="0097147A">
            <w:pPr>
              <w:rPr>
                <w:rFonts w:ascii="Cambria" w:eastAsia="Times New Roman" w:hAnsi="Cambria" w:cs="Times New Roman"/>
              </w:rPr>
            </w:pPr>
          </w:p>
        </w:tc>
      </w:tr>
      <w:tr w:rsidR="00C06D56" w:rsidRPr="00664718" w:rsidTr="00B75F44">
        <w:trPr>
          <w:trHeight w:val="359"/>
        </w:trPr>
        <w:tc>
          <w:tcPr>
            <w:tcW w:w="54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D56" w:rsidRPr="00664718" w:rsidRDefault="00C06D56" w:rsidP="0097147A">
            <w:pPr>
              <w:rPr>
                <w:rFonts w:ascii="Cambria" w:eastAsia="Times New Roman" w:hAnsi="Cambria" w:cs="Times New Roman"/>
              </w:rPr>
            </w:pPr>
            <w:r w:rsidRPr="00664718">
              <w:rPr>
                <w:rFonts w:ascii="Cambria" w:eastAsia="Times New Roman" w:hAnsi="Cambria" w:cs="Times New Roman"/>
              </w:rPr>
              <w:t xml:space="preserve">1 </w:t>
            </w:r>
            <w:r>
              <w:rPr>
                <w:rFonts w:ascii="Cambria" w:eastAsia="Times New Roman" w:hAnsi="Cambria" w:cs="Times New Roman"/>
              </w:rPr>
              <w:t xml:space="preserve">   </w:t>
            </w:r>
            <m:oMath>
              <m:r>
                <w:rPr>
                  <w:rFonts w:ascii="Cambria Math" w:eastAsia="Times New Roman" w:hAnsi="Cambria Math" w:cs="Times New Roman"/>
                </w:rPr>
                <m:t>-/+</m:t>
              </m:r>
            </m:oMath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6D56" w:rsidRPr="00664718" w:rsidRDefault="00C06D56" w:rsidP="0097147A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D56" w:rsidRPr="00664718" w:rsidRDefault="00C06D56" w:rsidP="0097147A">
            <w:pPr>
              <w:rPr>
                <w:rFonts w:ascii="Cambria" w:eastAsia="Times New Roman" w:hAnsi="Cambria" w:cs="Times New Roman"/>
              </w:rPr>
            </w:pPr>
            <w:r w:rsidRPr="00664718">
              <w:rPr>
                <w:rFonts w:ascii="Cambria" w:eastAsia="Times New Roman" w:hAnsi="Cambria" w:cs="Times New Roman"/>
              </w:rPr>
              <w:t>=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6D56" w:rsidRPr="00664718" w:rsidRDefault="00C06D56" w:rsidP="0097147A">
            <w:pPr>
              <w:rPr>
                <w:rFonts w:ascii="Cambria" w:eastAsia="Times New Roman" w:hAnsi="Cambria" w:cs="Times New Roman"/>
              </w:rPr>
            </w:pPr>
          </w:p>
        </w:tc>
      </w:tr>
      <w:tr w:rsidR="00C06D56" w:rsidRPr="00664718" w:rsidTr="00B75F44">
        <w:trPr>
          <w:trHeight w:val="462"/>
        </w:trPr>
        <w:tc>
          <w:tcPr>
            <w:tcW w:w="54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38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D56" w:rsidRPr="00664718" w:rsidRDefault="00C06D56" w:rsidP="0097147A">
            <w:pPr>
              <w:rPr>
                <w:rFonts w:ascii="Cambria" w:eastAsia="Times New Roman" w:hAnsi="Cambria" w:cs="Times New Roman"/>
              </w:rPr>
            </w:pPr>
          </w:p>
        </w:tc>
      </w:tr>
      <w:tr w:rsidR="00C06D56" w:rsidRPr="00664718" w:rsidTr="00B75F44">
        <w:trPr>
          <w:trHeight w:val="674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  <w:r w:rsidRPr="00664718">
              <w:rPr>
                <w:rFonts w:ascii="Cambria" w:hAnsi="Cambria"/>
              </w:rPr>
              <w:t xml:space="preserve">I found my </w:t>
            </w:r>
            <w:r w:rsidRPr="00664718">
              <w:rPr>
                <w:rFonts w:ascii="Cambria" w:hAnsi="Cambria"/>
                <w:b/>
                <w:i/>
              </w:rPr>
              <w:t>growth</w:t>
            </w:r>
            <w:r w:rsidRPr="00664718">
              <w:rPr>
                <w:rFonts w:ascii="Cambria" w:hAnsi="Cambria"/>
              </w:rPr>
              <w:t xml:space="preserve"> </w:t>
            </w:r>
            <w:r w:rsidRPr="00664718">
              <w:rPr>
                <w:rFonts w:ascii="Cambria" w:hAnsi="Cambria"/>
                <w:b/>
                <w:i/>
              </w:rPr>
              <w:t>factor</w:t>
            </w:r>
            <w:r w:rsidRPr="00664718">
              <w:rPr>
                <w:rFonts w:ascii="Cambria" w:hAnsi="Cambria"/>
              </w:rPr>
              <w:t xml:space="preserve">. I should </w:t>
            </w:r>
            <w:r w:rsidRPr="00664718">
              <w:rPr>
                <w:rFonts w:ascii="Cambria" w:hAnsi="Cambria"/>
                <w:b/>
                <w:u w:val="single"/>
              </w:rPr>
              <w:t>not</w:t>
            </w:r>
            <w:r w:rsidRPr="00664718">
              <w:rPr>
                <w:rFonts w:ascii="Cambria" w:hAnsi="Cambria"/>
                <w:u w:val="single"/>
              </w:rPr>
              <w:t xml:space="preserve"> </w:t>
            </w:r>
            <w:r w:rsidRPr="00664718">
              <w:rPr>
                <w:rFonts w:ascii="Cambria" w:hAnsi="Cambria"/>
              </w:rPr>
              <w:t xml:space="preserve">write a % sign. In the equation, the growth factor is not a percent. </w:t>
            </w:r>
          </w:p>
        </w:tc>
        <w:tc>
          <w:tcPr>
            <w:tcW w:w="38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5F44" w:rsidRDefault="00C06D56" w:rsidP="0097147A">
            <w:pPr>
              <w:jc w:val="center"/>
              <w:rPr>
                <w:rFonts w:ascii="Cambria" w:hAnsi="Cambria"/>
                <w:b/>
                <w:u w:val="single"/>
                <w:shd w:val="clear" w:color="auto" w:fill="FFFF99"/>
              </w:rPr>
            </w:pPr>
            <w:r w:rsidRPr="00664718">
              <w:rPr>
                <w:rFonts w:ascii="Cambria" w:hAnsi="Cambria"/>
                <w:b/>
                <w:i/>
              </w:rPr>
              <w:t>growth factor</w:t>
            </w:r>
            <w:r w:rsidRPr="00664718">
              <w:rPr>
                <w:rFonts w:ascii="Cambria" w:hAnsi="Cambria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 xml:space="preserve">b= </m:t>
              </m:r>
            </m:oMath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_____</w:t>
            </w:r>
            <w:r>
              <w:rPr>
                <w:rFonts w:ascii="Cambria" w:hAnsi="Cambria"/>
                <w:shd w:val="clear" w:color="auto" w:fill="D9D9D9" w:themeFill="background1" w:themeFillShade="D9"/>
              </w:rPr>
              <w:t>__</w:t>
            </w:r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___</w:t>
            </w:r>
            <w:r w:rsidRPr="00664718">
              <w:rPr>
                <w:rFonts w:ascii="Cambria" w:hAnsi="Cambria"/>
                <w:b/>
                <w:u w:val="single"/>
                <w:shd w:val="clear" w:color="auto" w:fill="FFFF99"/>
              </w:rPr>
              <w:t xml:space="preserve">           </w:t>
            </w:r>
          </w:p>
          <w:p w:rsidR="00B75F44" w:rsidRDefault="00B75F44" w:rsidP="0097147A">
            <w:pPr>
              <w:jc w:val="center"/>
              <w:rPr>
                <w:rFonts w:ascii="Cambria" w:hAnsi="Cambria"/>
                <w:b/>
                <w:u w:val="single"/>
                <w:shd w:val="clear" w:color="auto" w:fill="FFFF99"/>
              </w:rPr>
            </w:pPr>
          </w:p>
          <w:p w:rsidR="00C06D56" w:rsidRPr="00664718" w:rsidRDefault="00C06D56" w:rsidP="0097147A">
            <w:pPr>
              <w:jc w:val="center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u w:val="single"/>
                            <w:shd w:val="clear" w:color="auto" w:fill="D9D9D9" w:themeFill="background1" w:themeFillShade="D9"/>
                          </w:rPr>
                          <m:t>__________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</w:tr>
    </w:tbl>
    <w:p w:rsidR="00C06D56" w:rsidRPr="00664718" w:rsidRDefault="00C06D56" w:rsidP="00996474">
      <w:pPr>
        <w:spacing w:after="0"/>
        <w:rPr>
          <w:rFonts w:ascii="Cambria" w:hAnsi="Cambria"/>
        </w:rPr>
      </w:pPr>
    </w:p>
    <w:tbl>
      <w:tblPr>
        <w:tblStyle w:val="TableGrid3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C06D56" w:rsidRPr="00664718" w:rsidTr="0097147A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</w:tcPr>
          <w:p w:rsidR="00C06D56" w:rsidRPr="00664718" w:rsidRDefault="00C06D56" w:rsidP="00B75F4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237"/>
                <w:tab w:val="left" w:pos="4454"/>
                <w:tab w:val="left" w:pos="6677"/>
              </w:tabs>
              <w:autoSpaceDE w:val="0"/>
              <w:autoSpaceDN w:val="0"/>
              <w:adjustRightInd w:val="0"/>
              <w:ind w:right="422"/>
              <w:contextualSpacing/>
              <w:rPr>
                <w:rFonts w:ascii="Cambria" w:eastAsia="Times New Roman" w:hAnsi="Cambria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0.49%</m:t>
              </m:r>
            </m:oMath>
            <w:r w:rsidRPr="00664718">
              <w:rPr>
                <w:rFonts w:ascii="Cambria" w:eastAsia="Times New Roman" w:hAnsi="Cambria" w:cs="Arial"/>
                <w:b/>
              </w:rPr>
              <w:t xml:space="preserve"> decrease</w:t>
            </w:r>
            <w:r w:rsidRPr="00664718">
              <w:rPr>
                <w:rFonts w:ascii="Cambria" w:eastAsia="Times New Roman" w:hAnsi="Cambria" w:cs="Arial"/>
                <w:b/>
              </w:rPr>
              <w:tab/>
            </w:r>
          </w:p>
          <w:p w:rsidR="00C06D56" w:rsidRPr="00664718" w:rsidRDefault="00C06D56" w:rsidP="0097147A">
            <w:pPr>
              <w:pStyle w:val="ListParagraph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</w:rPr>
            </w:pPr>
          </w:p>
        </w:tc>
      </w:tr>
    </w:tbl>
    <w:tbl>
      <w:tblPr>
        <w:tblStyle w:val="TableGrid"/>
        <w:tblW w:w="938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95"/>
        <w:gridCol w:w="838"/>
        <w:gridCol w:w="170"/>
        <w:gridCol w:w="190"/>
        <w:gridCol w:w="710"/>
        <w:gridCol w:w="190"/>
        <w:gridCol w:w="526"/>
        <w:gridCol w:w="14"/>
        <w:gridCol w:w="1236"/>
        <w:gridCol w:w="14"/>
      </w:tblGrid>
      <w:tr w:rsidR="00C06D56" w:rsidRPr="00664718" w:rsidTr="00A375C7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5C7" w:rsidRPr="00664718" w:rsidRDefault="00C06D56" w:rsidP="00A375C7">
            <w:pPr>
              <w:spacing w:after="120"/>
              <w:jc w:val="center"/>
              <w:rPr>
                <w:rFonts w:ascii="Cambria" w:hAnsi="Cambria"/>
                <w:b/>
                <w:smallCaps/>
              </w:rPr>
            </w:pPr>
            <w:r w:rsidRPr="00664718">
              <w:rPr>
                <w:rFonts w:ascii="Cambria" w:hAnsi="Cambria"/>
                <w:b/>
                <w:smallCaps/>
              </w:rPr>
              <w:t>Justification</w:t>
            </w:r>
          </w:p>
        </w:tc>
        <w:tc>
          <w:tcPr>
            <w:tcW w:w="38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D56" w:rsidRPr="00664718" w:rsidRDefault="00C06D56" w:rsidP="0097147A">
            <w:pPr>
              <w:jc w:val="center"/>
              <w:rPr>
                <w:rFonts w:ascii="Cambria" w:hAnsi="Cambria"/>
                <w:b/>
                <w:smallCaps/>
              </w:rPr>
            </w:pPr>
            <w:r w:rsidRPr="00664718">
              <w:rPr>
                <w:rFonts w:ascii="Cambria" w:hAnsi="Cambria"/>
                <w:b/>
                <w:smallCaps/>
              </w:rPr>
              <w:t>Steps</w:t>
            </w:r>
          </w:p>
        </w:tc>
      </w:tr>
      <w:tr w:rsidR="00C06D56" w:rsidRPr="00664718" w:rsidTr="00A375C7">
        <w:trPr>
          <w:trHeight w:val="314"/>
        </w:trPr>
        <w:tc>
          <w:tcPr>
            <w:tcW w:w="54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D56" w:rsidRDefault="00423AB1" w:rsidP="00423AB1">
            <w:pPr>
              <w:rPr>
                <w:rFonts w:ascii="Cambria" w:hAnsi="Cambria"/>
              </w:rPr>
            </w:pPr>
            <w:r w:rsidRPr="00664718">
              <w:rPr>
                <w:rFonts w:ascii="Cambria" w:hAnsi="Cambria"/>
              </w:rPr>
              <w:t xml:space="preserve">A decrease means I want to find the </w:t>
            </w:r>
            <w:r w:rsidR="004C6A0A">
              <w:rPr>
                <w:rFonts w:ascii="Cambria" w:hAnsi="Cambria"/>
                <w:shd w:val="clear" w:color="auto" w:fill="D9D9D9" w:themeFill="background1" w:themeFillShade="D9"/>
              </w:rPr>
              <w:t>__________</w:t>
            </w:r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</w:t>
            </w:r>
            <w:r w:rsidRPr="00664718">
              <w:rPr>
                <w:rFonts w:ascii="Cambria" w:hAnsi="Cambria"/>
              </w:rPr>
              <w:t xml:space="preserve"> </w:t>
            </w:r>
            <w:r w:rsidRPr="00664718">
              <w:rPr>
                <w:rFonts w:ascii="Cambria" w:hAnsi="Cambria"/>
                <w:b/>
                <w:i/>
              </w:rPr>
              <w:t>factor</w:t>
            </w:r>
            <w:r w:rsidRPr="00664718">
              <w:rPr>
                <w:rFonts w:ascii="Cambria" w:hAnsi="Cambria"/>
              </w:rPr>
              <w:t>. In the equation</w:t>
            </w:r>
            <m:oMath>
              <m:r>
                <w:rPr>
                  <w:rFonts w:ascii="Cambria Math" w:hAnsi="Cambria Math"/>
                </w:rPr>
                <m:t xml:space="preserve"> 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 w:rsidRPr="00664718">
              <w:rPr>
                <w:rFonts w:ascii="Cambria" w:hAnsi="Cambria"/>
              </w:rPr>
              <w:t xml:space="preserve">, the </w:t>
            </w:r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____________</w:t>
            </w:r>
            <w:r w:rsidRPr="00664718">
              <w:rPr>
                <w:rFonts w:ascii="Cambria" w:hAnsi="Cambria"/>
              </w:rPr>
              <w:t xml:space="preserve"> </w:t>
            </w:r>
            <w:r w:rsidRPr="00664718">
              <w:rPr>
                <w:rFonts w:ascii="Cambria" w:hAnsi="Cambria"/>
                <w:b/>
                <w:i/>
              </w:rPr>
              <w:t>factor</w:t>
            </w:r>
            <w:r w:rsidRPr="00664718">
              <w:rPr>
                <w:rFonts w:ascii="Cambria" w:hAnsi="Cambria"/>
              </w:rPr>
              <w:t xml:space="preserve"> is represented by the variable </w:t>
            </w:r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_____</w:t>
            </w:r>
            <w:r w:rsidRPr="00664718">
              <w:rPr>
                <w:rFonts w:ascii="Cambria" w:hAnsi="Cambria"/>
              </w:rPr>
              <w:t xml:space="preserve">. I </w:t>
            </w:r>
            <w:r w:rsidRPr="00664718">
              <w:rPr>
                <w:rFonts w:ascii="Cambria" w:hAnsi="Cambria"/>
                <w:b/>
                <w:u w:val="single"/>
              </w:rPr>
              <w:t>cannot</w:t>
            </w:r>
            <w:r w:rsidRPr="00664718">
              <w:rPr>
                <w:rFonts w:ascii="Cambria" w:hAnsi="Cambria"/>
              </w:rPr>
              <w:t xml:space="preserve"> do mathematical calc</w:t>
            </w:r>
            <w:r>
              <w:rPr>
                <w:rFonts w:ascii="Cambria" w:hAnsi="Cambria"/>
              </w:rPr>
              <w:t xml:space="preserve">ulations with a percent (%). </w:t>
            </w:r>
            <w:r w:rsidRPr="00664718">
              <w:rPr>
                <w:rFonts w:ascii="Cambria" w:hAnsi="Cambria"/>
              </w:rPr>
              <w:t xml:space="preserve">I </w:t>
            </w:r>
            <w:r w:rsidR="004C6A0A">
              <w:rPr>
                <w:rFonts w:ascii="Cambria" w:hAnsi="Cambria"/>
              </w:rPr>
              <w:t xml:space="preserve">can </w:t>
            </w:r>
            <w:r w:rsidRPr="00664718">
              <w:rPr>
                <w:rFonts w:ascii="Cambria" w:hAnsi="Cambria"/>
              </w:rPr>
              <w:t>c</w:t>
            </w:r>
            <w:r>
              <w:rPr>
                <w:rFonts w:ascii="Cambria" w:hAnsi="Cambria"/>
              </w:rPr>
              <w:t xml:space="preserve">onvert </w:t>
            </w:r>
            <w:r w:rsidR="004C6A0A">
              <w:rPr>
                <w:rFonts w:ascii="Cambria" w:hAnsi="Cambria"/>
              </w:rPr>
              <w:t xml:space="preserve">the </w:t>
            </w:r>
            <w:r w:rsidR="004C6A0A" w:rsidRPr="004C6A0A">
              <w:rPr>
                <w:rFonts w:ascii="Cambria" w:hAnsi="Cambria"/>
                <w:i/>
              </w:rPr>
              <w:t>percent</w:t>
            </w:r>
            <w:r w:rsidR="004C6A0A">
              <w:rPr>
                <w:rFonts w:ascii="Cambria" w:hAnsi="Cambria"/>
              </w:rPr>
              <w:t xml:space="preserve"> </w:t>
            </w:r>
            <w:r w:rsidR="004C6A0A" w:rsidRPr="004C6A0A">
              <w:rPr>
                <w:rFonts w:ascii="Cambria" w:hAnsi="Cambria"/>
                <w:i/>
              </w:rPr>
              <w:t>decrease</w:t>
            </w:r>
            <w:r w:rsidR="004C6A0A">
              <w:rPr>
                <w:rFonts w:ascii="Cambria" w:hAnsi="Cambria"/>
              </w:rPr>
              <w:t xml:space="preserve"> </w:t>
            </w:r>
            <w:r w:rsidRPr="00664718">
              <w:rPr>
                <w:rFonts w:ascii="Cambria" w:hAnsi="Cambria"/>
              </w:rPr>
              <w:t>to a decimal</w:t>
            </w:r>
            <w:r>
              <w:rPr>
                <w:rFonts w:ascii="Cambria" w:hAnsi="Cambria"/>
              </w:rPr>
              <w:t xml:space="preserve"> </w:t>
            </w:r>
            <w:r w:rsidRPr="00664718">
              <w:rPr>
                <w:rFonts w:ascii="Cambria" w:hAnsi="Cambria"/>
              </w:rPr>
              <w:t xml:space="preserve">by dividing by 100 or moving the decimal point two places to the left. </w:t>
            </w:r>
          </w:p>
          <w:p w:rsidR="00423AB1" w:rsidRPr="00664718" w:rsidRDefault="00423AB1" w:rsidP="00423AB1">
            <w:pPr>
              <w:rPr>
                <w:rFonts w:ascii="Cambria" w:hAnsi="Cambria"/>
              </w:rPr>
            </w:pPr>
          </w:p>
        </w:tc>
        <w:tc>
          <w:tcPr>
            <w:tcW w:w="38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</w:tr>
      <w:tr w:rsidR="00C06D56" w:rsidRPr="00664718" w:rsidTr="00A375C7">
        <w:trPr>
          <w:trHeight w:val="360"/>
        </w:trPr>
        <w:tc>
          <w:tcPr>
            <w:tcW w:w="54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D56" w:rsidRPr="00664718" w:rsidRDefault="004C6A0A" w:rsidP="004C6A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0.49</w:t>
            </w:r>
            <w:r w:rsidR="00C06D56" w:rsidRPr="00664718">
              <w:rPr>
                <w:rFonts w:ascii="Cambria" w:hAnsi="Cambria"/>
              </w:rPr>
              <w:t>%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6D56" w:rsidRPr="00996474" w:rsidRDefault="00C06D56" w:rsidP="0097147A">
            <w:pPr>
              <w:rPr>
                <w:rFonts w:ascii="Cambria" w:hAnsi="Cambria"/>
                <w:color w:val="BFBFBF" w:themeColor="background1" w:themeShade="BF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  <w:r w:rsidRPr="00664718">
              <w:rPr>
                <w:rFonts w:ascii="Cambria" w:hAnsi="Cambria"/>
              </w:rPr>
              <w:t>=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</w:tr>
      <w:tr w:rsidR="00C06D56" w:rsidRPr="00664718" w:rsidTr="00A375C7">
        <w:trPr>
          <w:trHeight w:val="186"/>
        </w:trPr>
        <w:tc>
          <w:tcPr>
            <w:tcW w:w="54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38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</w:tr>
      <w:tr w:rsidR="00C06D56" w:rsidRPr="00664718" w:rsidTr="00A375C7">
        <w:trPr>
          <w:trHeight w:val="620"/>
        </w:trPr>
        <w:tc>
          <w:tcPr>
            <w:tcW w:w="54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3AB1" w:rsidRPr="00664718" w:rsidRDefault="00423AB1" w:rsidP="00423AB1">
            <w:pPr>
              <w:rPr>
                <w:rFonts w:ascii="Cambria" w:hAnsi="Cambria"/>
              </w:rPr>
            </w:pPr>
            <w:r w:rsidRPr="00664718">
              <w:rPr>
                <w:rFonts w:ascii="Cambria" w:hAnsi="Cambria"/>
              </w:rPr>
              <w:t xml:space="preserve">I </w:t>
            </w:r>
            <w:r w:rsidRPr="00664718">
              <w:rPr>
                <w:rFonts w:ascii="Cambria" w:hAnsi="Cambria"/>
                <w:b/>
                <w:u w:val="single"/>
              </w:rPr>
              <w:t>always</w:t>
            </w:r>
            <w:r w:rsidRPr="00664718">
              <w:rPr>
                <w:rFonts w:ascii="Cambria" w:hAnsi="Cambria"/>
              </w:rPr>
              <w:t xml:space="preserve"> start with 1</w:t>
            </w:r>
            <w:r w:rsidR="0076260F">
              <w:rPr>
                <w:rFonts w:ascii="Cambria" w:hAnsi="Cambria"/>
              </w:rPr>
              <w:t xml:space="preserve"> whole </w:t>
            </w:r>
            <w:r w:rsidRPr="00664718">
              <w:rPr>
                <w:rFonts w:ascii="Cambria" w:hAnsi="Cambria"/>
              </w:rPr>
              <w:t xml:space="preserve">of what I have (people, wild cats, the price of a car, etc.). </w:t>
            </w:r>
            <w:proofErr w:type="gramStart"/>
            <w:r w:rsidRPr="00664718"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>(</w:t>
            </w:r>
            <w:proofErr w:type="gramEnd"/>
            <w:r>
              <w:rPr>
                <w:rFonts w:ascii="Cambria" w:hAnsi="Cambria"/>
              </w:rPr>
              <w:t>n)</w:t>
            </w:r>
            <w:r w:rsidRPr="00664718">
              <w:rPr>
                <w:rFonts w:ascii="Cambria" w:hAnsi="Cambria"/>
              </w:rPr>
              <w:t xml:space="preserve"> </w:t>
            </w:r>
            <w:r w:rsidRPr="007A7C00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increase/decrease</w:t>
            </w:r>
            <w:r w:rsidRPr="00664718">
              <w:rPr>
                <w:rFonts w:ascii="Cambria" w:hAnsi="Cambria"/>
              </w:rPr>
              <w:t xml:space="preserve"> means I</w:t>
            </w:r>
            <w:r>
              <w:rPr>
                <w:rFonts w:ascii="Cambria" w:hAnsi="Cambria"/>
              </w:rPr>
              <w:t xml:space="preserve"> </w:t>
            </w:r>
            <w:r w:rsidRPr="007A7C00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add</w:t>
            </w:r>
            <w:r w:rsidR="0076260F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 xml:space="preserve"> to</w:t>
            </w:r>
            <w:r w:rsidRPr="007A7C00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/subtract</w:t>
            </w:r>
            <w:r w:rsidR="0076260F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 xml:space="preserve"> from</w:t>
            </w:r>
            <w:r w:rsidR="0076260F">
              <w:rPr>
                <w:rFonts w:ascii="Cambria" w:hAnsi="Cambria"/>
              </w:rPr>
              <w:t xml:space="preserve"> 1.</w:t>
            </w:r>
          </w:p>
          <w:p w:rsidR="00C06D56" w:rsidRPr="00664718" w:rsidRDefault="00C06D56" w:rsidP="0097147A">
            <w:pPr>
              <w:rPr>
                <w:rFonts w:ascii="Cambria" w:hAnsi="Cambria"/>
              </w:rPr>
            </w:pPr>
          </w:p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38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D56" w:rsidRPr="00664718" w:rsidRDefault="00C06D56" w:rsidP="0097147A">
            <w:pPr>
              <w:rPr>
                <w:rFonts w:ascii="Cambria" w:eastAsia="Times New Roman" w:hAnsi="Cambria" w:cs="Times New Roman"/>
              </w:rPr>
            </w:pPr>
          </w:p>
        </w:tc>
      </w:tr>
      <w:tr w:rsidR="0076260F" w:rsidRPr="00664718" w:rsidTr="00A375C7">
        <w:trPr>
          <w:gridAfter w:val="1"/>
          <w:wAfter w:w="14" w:type="dxa"/>
          <w:trHeight w:val="359"/>
        </w:trPr>
        <w:tc>
          <w:tcPr>
            <w:tcW w:w="54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60F" w:rsidRPr="00664718" w:rsidRDefault="0076260F" w:rsidP="0097147A">
            <w:pPr>
              <w:rPr>
                <w:rFonts w:ascii="Cambria" w:hAnsi="Cambria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260F" w:rsidRPr="00664718" w:rsidRDefault="0076260F" w:rsidP="00821857">
            <w:pPr>
              <w:rPr>
                <w:rFonts w:ascii="Cambria" w:eastAsia="Times New Roman" w:hAnsi="Cambria" w:cs="Times New Roman"/>
              </w:rPr>
            </w:pPr>
            <w:r w:rsidRPr="00664718">
              <w:rPr>
                <w:rFonts w:ascii="Cambria" w:eastAsia="Times New Roman" w:hAnsi="Cambria" w:cs="Times New Roman"/>
              </w:rPr>
              <w:t xml:space="preserve">1 </w:t>
            </w:r>
            <w:r>
              <w:rPr>
                <w:rFonts w:ascii="Cambria" w:eastAsia="Times New Roman" w:hAnsi="Cambria" w:cs="Times New Roman"/>
              </w:rPr>
              <w:t xml:space="preserve">   </w:t>
            </w:r>
            <m:oMath>
              <m:r>
                <w:rPr>
                  <w:rFonts w:ascii="Cambria Math" w:eastAsia="Times New Roman" w:hAnsi="Cambria Math" w:cs="Times New Roman"/>
                </w:rPr>
                <m:t>-/+</m:t>
              </m:r>
            </m:oMath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6260F" w:rsidRPr="00664718" w:rsidRDefault="0076260F" w:rsidP="00821857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60F" w:rsidRPr="00664718" w:rsidRDefault="0076260F" w:rsidP="0076260F">
            <w:pPr>
              <w:jc w:val="center"/>
              <w:rPr>
                <w:rFonts w:ascii="Cambria" w:eastAsia="Times New Roman" w:hAnsi="Cambria" w:cs="Times New Roman"/>
              </w:rPr>
            </w:pPr>
            <w:r w:rsidRPr="00664718">
              <w:rPr>
                <w:rFonts w:ascii="Cambria" w:eastAsia="Times New Roman" w:hAnsi="Cambria" w:cs="Times New Roman"/>
              </w:rPr>
              <w:t>=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6260F" w:rsidRPr="00664718" w:rsidRDefault="0076260F" w:rsidP="00821857">
            <w:pPr>
              <w:rPr>
                <w:rFonts w:ascii="Cambria" w:eastAsia="Times New Roman" w:hAnsi="Cambria" w:cs="Times New Roman"/>
              </w:rPr>
            </w:pPr>
          </w:p>
        </w:tc>
      </w:tr>
      <w:tr w:rsidR="00C06D56" w:rsidRPr="00664718" w:rsidTr="00A375C7">
        <w:trPr>
          <w:trHeight w:val="462"/>
        </w:trPr>
        <w:tc>
          <w:tcPr>
            <w:tcW w:w="54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38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D56" w:rsidRPr="00664718" w:rsidRDefault="00C06D56" w:rsidP="0097147A">
            <w:pPr>
              <w:rPr>
                <w:rFonts w:ascii="Cambria" w:eastAsia="Times New Roman" w:hAnsi="Cambria" w:cs="Times New Roman"/>
              </w:rPr>
            </w:pPr>
          </w:p>
        </w:tc>
      </w:tr>
      <w:tr w:rsidR="00C06D56" w:rsidRPr="00664718" w:rsidTr="00A375C7">
        <w:trPr>
          <w:trHeight w:val="521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  <w:r w:rsidRPr="00664718">
              <w:rPr>
                <w:rFonts w:ascii="Cambria" w:hAnsi="Cambria"/>
              </w:rPr>
              <w:t xml:space="preserve">I found my </w:t>
            </w:r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__________</w:t>
            </w:r>
            <w:r w:rsidRPr="00664718">
              <w:rPr>
                <w:rFonts w:ascii="Cambria" w:hAnsi="Cambria"/>
              </w:rPr>
              <w:t xml:space="preserve"> </w:t>
            </w:r>
            <w:r w:rsidRPr="00664718">
              <w:rPr>
                <w:rFonts w:ascii="Cambria" w:hAnsi="Cambria"/>
                <w:b/>
                <w:i/>
              </w:rPr>
              <w:t>factor</w:t>
            </w:r>
            <w:r w:rsidRPr="00664718">
              <w:rPr>
                <w:rFonts w:ascii="Cambria" w:hAnsi="Cambria"/>
              </w:rPr>
              <w:t xml:space="preserve">. I should </w:t>
            </w:r>
            <w:r w:rsidRPr="00664718">
              <w:rPr>
                <w:rFonts w:ascii="Cambria" w:hAnsi="Cambria"/>
                <w:b/>
                <w:u w:val="single"/>
              </w:rPr>
              <w:t>not</w:t>
            </w:r>
            <w:r w:rsidRPr="00664718">
              <w:rPr>
                <w:rFonts w:ascii="Cambria" w:hAnsi="Cambria"/>
                <w:u w:val="single"/>
              </w:rPr>
              <w:t xml:space="preserve"> </w:t>
            </w:r>
            <w:r w:rsidRPr="00664718">
              <w:rPr>
                <w:rFonts w:ascii="Cambria" w:hAnsi="Cambria"/>
              </w:rPr>
              <w:t xml:space="preserve">write a % sign. In the equation, the </w:t>
            </w:r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____________</w:t>
            </w:r>
            <w:r>
              <w:rPr>
                <w:rFonts w:ascii="Cambria" w:hAnsi="Cambria"/>
              </w:rPr>
              <w:t xml:space="preserve"> factor is not a percent.</w:t>
            </w:r>
          </w:p>
        </w:tc>
        <w:tc>
          <w:tcPr>
            <w:tcW w:w="38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60F" w:rsidRDefault="0076260F" w:rsidP="0076260F">
            <w:pPr>
              <w:jc w:val="center"/>
              <w:rPr>
                <w:rFonts w:ascii="Cambria" w:hAnsi="Cambria"/>
                <w:b/>
                <w:u w:val="single"/>
                <w:shd w:val="clear" w:color="auto" w:fill="FFFF99"/>
              </w:rPr>
            </w:pPr>
            <w:r w:rsidRPr="00664718">
              <w:rPr>
                <w:rFonts w:ascii="Cambria" w:hAnsi="Cambria"/>
                <w:b/>
                <w:i/>
              </w:rPr>
              <w:t>growth factor</w:t>
            </w:r>
            <w:r w:rsidRPr="00664718">
              <w:rPr>
                <w:rFonts w:ascii="Cambria" w:hAnsi="Cambria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 xml:space="preserve">b= </m:t>
              </m:r>
            </m:oMath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_____</w:t>
            </w:r>
            <w:r>
              <w:rPr>
                <w:rFonts w:ascii="Cambria" w:hAnsi="Cambria"/>
                <w:shd w:val="clear" w:color="auto" w:fill="D9D9D9" w:themeFill="background1" w:themeFillShade="D9"/>
              </w:rPr>
              <w:t>__</w:t>
            </w:r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___</w:t>
            </w:r>
            <w:r w:rsidRPr="00664718">
              <w:rPr>
                <w:rFonts w:ascii="Cambria" w:hAnsi="Cambria"/>
                <w:b/>
                <w:u w:val="single"/>
                <w:shd w:val="clear" w:color="auto" w:fill="FFFF99"/>
              </w:rPr>
              <w:t xml:space="preserve">           </w:t>
            </w:r>
          </w:p>
          <w:p w:rsidR="0076260F" w:rsidRDefault="0076260F" w:rsidP="0076260F">
            <w:pPr>
              <w:jc w:val="center"/>
              <w:rPr>
                <w:rFonts w:ascii="Cambria" w:hAnsi="Cambria"/>
                <w:b/>
                <w:u w:val="single"/>
                <w:shd w:val="clear" w:color="auto" w:fill="FFFF99"/>
              </w:rPr>
            </w:pPr>
          </w:p>
          <w:p w:rsidR="00C06D56" w:rsidRPr="00664718" w:rsidRDefault="0076260F" w:rsidP="0076260F">
            <w:pPr>
              <w:jc w:val="center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u w:val="single"/>
                            <w:shd w:val="clear" w:color="auto" w:fill="D9D9D9" w:themeFill="background1" w:themeFillShade="D9"/>
                          </w:rPr>
                          <m:t>__________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</w:tr>
    </w:tbl>
    <w:p w:rsidR="00C06D56" w:rsidRPr="00664718" w:rsidRDefault="00C06D56" w:rsidP="00C06D56">
      <w:pPr>
        <w:rPr>
          <w:rFonts w:ascii="Cambria" w:hAnsi="Cambria"/>
        </w:rPr>
      </w:pPr>
    </w:p>
    <w:p w:rsidR="00E3092E" w:rsidRDefault="00E3092E" w:rsidP="00C06D56">
      <w:pPr>
        <w:rPr>
          <w:rFonts w:ascii="Cambria" w:eastAsia="Times New Roman" w:hAnsi="Cambria" w:cs="Times New Roman"/>
          <w:b/>
          <w:bCs/>
          <w:i/>
          <w:sz w:val="24"/>
          <w:u w:val="single"/>
        </w:rPr>
        <w:sectPr w:rsidR="00E3092E" w:rsidSect="00635CF2">
          <w:headerReference w:type="default" r:id="rId9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C06D56" w:rsidRPr="00664718" w:rsidRDefault="00C06D56" w:rsidP="00C06D56">
      <w:pPr>
        <w:rPr>
          <w:rFonts w:ascii="Cambria" w:hAnsi="Cambria"/>
        </w:rPr>
      </w:pPr>
      <w:r w:rsidRPr="00D71A6B">
        <w:rPr>
          <w:rFonts w:ascii="Cambria" w:eastAsia="Times New Roman" w:hAnsi="Cambria" w:cs="Times New Roman"/>
          <w:b/>
          <w:bCs/>
          <w:i/>
          <w:sz w:val="24"/>
          <w:u w:val="single"/>
        </w:rPr>
        <w:lastRenderedPageBreak/>
        <w:t>Directions</w:t>
      </w:r>
      <w:r w:rsidRPr="00D71A6B">
        <w:rPr>
          <w:rFonts w:ascii="Cambria" w:eastAsia="Times New Roman" w:hAnsi="Cambria" w:cs="Times New Roman"/>
          <w:b/>
          <w:bCs/>
          <w:sz w:val="24"/>
        </w:rPr>
        <w:t>:</w:t>
      </w:r>
      <w:r>
        <w:rPr>
          <w:rFonts w:ascii="Cambria" w:eastAsia="Times New Roman" w:hAnsi="Cambria" w:cs="Times New Roman"/>
          <w:b/>
          <w:bCs/>
          <w:sz w:val="24"/>
        </w:rPr>
        <w:t xml:space="preserve"> </w:t>
      </w:r>
      <w:r w:rsidRPr="00664718">
        <w:rPr>
          <w:rFonts w:ascii="Cambria" w:hAnsi="Cambria"/>
        </w:rPr>
        <w:t xml:space="preserve">Match each situation on the left to an exponential function that could be used to model it.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970"/>
      </w:tblGrid>
      <w:tr w:rsidR="00C06D56" w:rsidRPr="00664718" w:rsidTr="0097147A">
        <w:tc>
          <w:tcPr>
            <w:tcW w:w="7038" w:type="dxa"/>
          </w:tcPr>
          <w:p w:rsidR="00C06D56" w:rsidRPr="00664718" w:rsidRDefault="00C06D56" w:rsidP="00B75F44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664718">
              <w:rPr>
                <w:rFonts w:ascii="Cambria" w:hAnsi="Cambria"/>
              </w:rPr>
              <w:t xml:space="preserve">A population of mice increases 0.10% each </w:t>
            </w:r>
            <w:r>
              <w:rPr>
                <w:rFonts w:ascii="Cambria" w:hAnsi="Cambria"/>
              </w:rPr>
              <w:t>week</w:t>
            </w:r>
            <w:r w:rsidRPr="00664718">
              <w:rPr>
                <w:rFonts w:ascii="Cambria" w:hAnsi="Cambria"/>
              </w:rPr>
              <w:t>.</w:t>
            </w:r>
          </w:p>
        </w:tc>
        <w:tc>
          <w:tcPr>
            <w:tcW w:w="2970" w:type="dxa"/>
          </w:tcPr>
          <w:p w:rsidR="00C06D56" w:rsidRPr="009223A3" w:rsidRDefault="00C06D56" w:rsidP="00C06D5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1.2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</m:sSup>
            </m:oMath>
          </w:p>
        </w:tc>
      </w:tr>
      <w:tr w:rsidR="00C06D56" w:rsidRPr="00664718" w:rsidTr="0097147A">
        <w:tc>
          <w:tcPr>
            <w:tcW w:w="7038" w:type="dxa"/>
          </w:tcPr>
          <w:p w:rsidR="00C06D56" w:rsidRPr="00664718" w:rsidRDefault="00C06D56" w:rsidP="00B75F44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664718">
              <w:rPr>
                <w:rFonts w:ascii="Cambria" w:hAnsi="Cambria"/>
              </w:rPr>
              <w:t>A house depreciates 6% each year.</w:t>
            </w:r>
          </w:p>
        </w:tc>
        <w:tc>
          <w:tcPr>
            <w:tcW w:w="2970" w:type="dxa"/>
          </w:tcPr>
          <w:p w:rsidR="00C06D56" w:rsidRPr="009223A3" w:rsidRDefault="00C06D56" w:rsidP="00C06D5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0.94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</w:tr>
      <w:tr w:rsidR="00C06D56" w:rsidRPr="00664718" w:rsidTr="0097147A">
        <w:tc>
          <w:tcPr>
            <w:tcW w:w="7038" w:type="dxa"/>
          </w:tcPr>
          <w:p w:rsidR="00C06D56" w:rsidRPr="00664718" w:rsidRDefault="00C06D56" w:rsidP="00B75F44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number of Corey’</w:t>
            </w:r>
            <w:r w:rsidRPr="00664718">
              <w:rPr>
                <w:rFonts w:ascii="Cambria" w:hAnsi="Cambria"/>
              </w:rPr>
              <w:t>s Twitter followers</w:t>
            </w:r>
            <w:r>
              <w:rPr>
                <w:rFonts w:ascii="Cambria" w:hAnsi="Cambria"/>
              </w:rPr>
              <w:t xml:space="preserve"> </w:t>
            </w:r>
            <w:r w:rsidRPr="00664718">
              <w:rPr>
                <w:rFonts w:ascii="Cambria" w:hAnsi="Cambria"/>
              </w:rPr>
              <w:t>increases 20% each month.</w:t>
            </w:r>
          </w:p>
        </w:tc>
        <w:tc>
          <w:tcPr>
            <w:tcW w:w="2970" w:type="dxa"/>
          </w:tcPr>
          <w:p w:rsidR="00C06D56" w:rsidRPr="009223A3" w:rsidRDefault="00C06D56" w:rsidP="00C06D5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0.9969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</w:tc>
      </w:tr>
      <w:tr w:rsidR="00C06D56" w:rsidRPr="00664718" w:rsidTr="0097147A">
        <w:tc>
          <w:tcPr>
            <w:tcW w:w="7038" w:type="dxa"/>
          </w:tcPr>
          <w:p w:rsidR="00C06D56" w:rsidRPr="00664718" w:rsidRDefault="00C06D56" w:rsidP="00B75F44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664718">
              <w:rPr>
                <w:rFonts w:ascii="Cambria" w:hAnsi="Cambria"/>
              </w:rPr>
              <w:t>A population of endangered wildcats decreases 0.31% each year.</w:t>
            </w:r>
          </w:p>
        </w:tc>
        <w:tc>
          <w:tcPr>
            <w:tcW w:w="2970" w:type="dxa"/>
          </w:tcPr>
          <w:p w:rsidR="00C06D56" w:rsidRPr="009223A3" w:rsidRDefault="00C06D56" w:rsidP="00C06D56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1.001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w</m:t>
                  </m:r>
                </m:sup>
              </m:sSup>
            </m:oMath>
          </w:p>
        </w:tc>
      </w:tr>
    </w:tbl>
    <w:p w:rsidR="00C06D56" w:rsidRPr="00B75F44" w:rsidRDefault="00C06D56" w:rsidP="00C06D56">
      <w:pPr>
        <w:rPr>
          <w:rFonts w:ascii="Cambria" w:eastAsia="Times New Roman" w:hAnsi="Cambria" w:cs="Times New Roman"/>
          <w:bCs/>
          <w:sz w:val="24"/>
        </w:rPr>
      </w:pPr>
    </w:p>
    <w:p w:rsidR="00C06D56" w:rsidRPr="00954500" w:rsidRDefault="00C06D56" w:rsidP="00954500">
      <w:pPr>
        <w:pBdr>
          <w:bottom w:val="single" w:sz="4" w:space="1" w:color="auto"/>
        </w:pBdr>
        <w:spacing w:line="240" w:lineRule="auto"/>
        <w:rPr>
          <w:rFonts w:ascii="Cambria" w:hAnsi="Cambria"/>
          <w:i/>
        </w:rPr>
      </w:pPr>
      <w:r w:rsidRPr="0022750A">
        <w:rPr>
          <w:rFonts w:ascii="Cambria" w:eastAsia="Calibri" w:hAnsi="Cambria" w:cs="Times New Roman"/>
          <w:b/>
          <w:i/>
          <w:sz w:val="24"/>
          <w:szCs w:val="24"/>
          <w:u w:val="single"/>
        </w:rPr>
        <w:t>Directions</w:t>
      </w:r>
      <w:r w:rsidRPr="0022750A">
        <w:rPr>
          <w:rFonts w:ascii="Cambria" w:eastAsia="Calibri" w:hAnsi="Cambria" w:cs="Times New Roman"/>
          <w:sz w:val="24"/>
          <w:szCs w:val="24"/>
        </w:rPr>
        <w:t xml:space="preserve">: For each exponential function </w:t>
      </w:r>
      <w:r w:rsidRPr="0022750A">
        <w:rPr>
          <w:rFonts w:ascii="Segoe Script" w:eastAsia="Calibri" w:hAnsi="Segoe Script" w:cs="Times New Roman"/>
          <w:b/>
          <w:sz w:val="24"/>
          <w:szCs w:val="24"/>
        </w:rPr>
        <w:t>a)</w:t>
      </w:r>
      <w:r w:rsidRPr="0022750A">
        <w:rPr>
          <w:rFonts w:ascii="Cambria" w:eastAsia="Calibri" w:hAnsi="Cambria" w:cs="Times New Roman"/>
          <w:sz w:val="24"/>
          <w:szCs w:val="24"/>
        </w:rPr>
        <w:t xml:space="preserve"> identify the </w:t>
      </w:r>
      <w:r w:rsidRPr="0022750A">
        <w:rPr>
          <w:rFonts w:ascii="Cambria" w:eastAsia="Calibri" w:hAnsi="Cambria" w:cs="Times New Roman"/>
          <w:b/>
          <w:i/>
          <w:sz w:val="24"/>
          <w:szCs w:val="24"/>
        </w:rPr>
        <w:t>growth (or decay) factor</w:t>
      </w:r>
      <w:r w:rsidRPr="0022750A">
        <w:rPr>
          <w:rFonts w:ascii="Cambria" w:eastAsia="Calibri" w:hAnsi="Cambria" w:cs="Times New Roman"/>
          <w:sz w:val="24"/>
          <w:szCs w:val="24"/>
        </w:rPr>
        <w:t xml:space="preserve">, and </w:t>
      </w:r>
      <w:r w:rsidRPr="0022750A">
        <w:rPr>
          <w:rFonts w:ascii="Segoe Script" w:eastAsia="Calibri" w:hAnsi="Segoe Script" w:cs="Times New Roman"/>
          <w:b/>
          <w:sz w:val="24"/>
          <w:szCs w:val="24"/>
        </w:rPr>
        <w:t>b)</w:t>
      </w:r>
      <w:r w:rsidRPr="0022750A">
        <w:rPr>
          <w:rFonts w:ascii="Segoe Script" w:eastAsia="Calibri" w:hAnsi="Segoe Script" w:cs="Times New Roman"/>
          <w:sz w:val="24"/>
          <w:szCs w:val="24"/>
        </w:rPr>
        <w:t xml:space="preserve"> </w:t>
      </w:r>
      <w:r w:rsidRPr="0022750A">
        <w:rPr>
          <w:rFonts w:ascii="Cambria" w:eastAsia="Calibri" w:hAnsi="Cambria" w:cs="Times New Roman"/>
          <w:sz w:val="24"/>
          <w:szCs w:val="24"/>
        </w:rPr>
        <w:t xml:space="preserve">find the functions’ </w:t>
      </w:r>
      <w:r w:rsidRPr="00C54002">
        <w:rPr>
          <w:rFonts w:ascii="Cambria" w:eastAsia="Calibri" w:hAnsi="Cambria" w:cs="Times New Roman"/>
          <w:i/>
          <w:sz w:val="24"/>
          <w:szCs w:val="24"/>
        </w:rPr>
        <w:t>percent increase or decrease</w:t>
      </w:r>
      <w:r w:rsidRPr="0022750A">
        <w:rPr>
          <w:rFonts w:ascii="Cambria" w:eastAsia="Calibri" w:hAnsi="Cambria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TableGrid3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C06D56" w:rsidRPr="00664718" w:rsidTr="0097147A">
        <w:trPr>
          <w:trHeight w:val="413"/>
        </w:trPr>
        <w:tc>
          <w:tcPr>
            <w:tcW w:w="10075" w:type="dxa"/>
          </w:tcPr>
          <w:p w:rsidR="00C06D56" w:rsidRPr="007A7C00" w:rsidRDefault="00C06D56" w:rsidP="00B75F4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237"/>
                <w:tab w:val="left" w:pos="4454"/>
                <w:tab w:val="left" w:pos="6677"/>
              </w:tabs>
              <w:autoSpaceDE w:val="0"/>
              <w:autoSpaceDN w:val="0"/>
              <w:adjustRightInd w:val="0"/>
              <w:ind w:right="422"/>
              <w:rPr>
                <w:rFonts w:ascii="Cambria" w:eastAsia="Times New Roman" w:hAnsi="Cambria" w:cs="Times New Roman"/>
                <w:b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y=5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4.32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</m:sup>
              </m:sSup>
            </m:oMath>
          </w:p>
          <w:p w:rsidR="00C06D56" w:rsidRPr="00664718" w:rsidRDefault="00C06D56" w:rsidP="0097147A">
            <w:pPr>
              <w:widowControl w:val="0"/>
              <w:shd w:val="clear" w:color="auto" w:fill="FFFFFF"/>
              <w:tabs>
                <w:tab w:val="left" w:pos="2237"/>
                <w:tab w:val="left" w:pos="4454"/>
                <w:tab w:val="left" w:pos="6677"/>
              </w:tabs>
              <w:autoSpaceDE w:val="0"/>
              <w:autoSpaceDN w:val="0"/>
              <w:adjustRightInd w:val="0"/>
              <w:ind w:left="360" w:right="422"/>
              <w:contextualSpacing/>
              <w:rPr>
                <w:rFonts w:ascii="Cambria" w:eastAsia="Times New Roman" w:hAnsi="Cambria" w:cs="Times New Roman"/>
                <w:b/>
              </w:rPr>
            </w:pPr>
          </w:p>
        </w:tc>
      </w:tr>
    </w:tbl>
    <w:tbl>
      <w:tblPr>
        <w:tblStyle w:val="TableGrid"/>
        <w:tblW w:w="9383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252"/>
        <w:gridCol w:w="838"/>
        <w:gridCol w:w="80"/>
        <w:gridCol w:w="280"/>
        <w:gridCol w:w="440"/>
        <w:gridCol w:w="460"/>
        <w:gridCol w:w="170"/>
        <w:gridCol w:w="370"/>
        <w:gridCol w:w="80"/>
        <w:gridCol w:w="1170"/>
      </w:tblGrid>
      <w:tr w:rsidR="00C06D56" w:rsidRPr="00664718" w:rsidTr="0097147A">
        <w:tc>
          <w:tcPr>
            <w:tcW w:w="5495" w:type="dxa"/>
            <w:gridSpan w:val="2"/>
            <w:vAlign w:val="center"/>
          </w:tcPr>
          <w:p w:rsidR="00C06D56" w:rsidRPr="00664718" w:rsidRDefault="00C06D56" w:rsidP="00783376">
            <w:pPr>
              <w:spacing w:after="120"/>
              <w:jc w:val="center"/>
              <w:rPr>
                <w:rFonts w:ascii="Cambria" w:hAnsi="Cambria"/>
                <w:b/>
                <w:smallCaps/>
              </w:rPr>
            </w:pPr>
            <w:r w:rsidRPr="00664718">
              <w:rPr>
                <w:rFonts w:ascii="Cambria" w:hAnsi="Cambria"/>
                <w:b/>
                <w:smallCaps/>
              </w:rPr>
              <w:t>Justification</w:t>
            </w:r>
          </w:p>
        </w:tc>
        <w:tc>
          <w:tcPr>
            <w:tcW w:w="3888" w:type="dxa"/>
            <w:gridSpan w:val="9"/>
            <w:vAlign w:val="center"/>
          </w:tcPr>
          <w:p w:rsidR="00C06D56" w:rsidRPr="00664718" w:rsidRDefault="00C06D56" w:rsidP="0097147A">
            <w:pPr>
              <w:jc w:val="center"/>
              <w:rPr>
                <w:rFonts w:ascii="Cambria" w:hAnsi="Cambria"/>
                <w:b/>
                <w:smallCaps/>
              </w:rPr>
            </w:pPr>
            <w:r w:rsidRPr="00664718">
              <w:rPr>
                <w:rFonts w:ascii="Cambria" w:hAnsi="Cambria"/>
                <w:b/>
                <w:smallCaps/>
              </w:rPr>
              <w:t>Steps</w:t>
            </w:r>
          </w:p>
        </w:tc>
      </w:tr>
      <w:tr w:rsidR="00C06D56" w:rsidRPr="00664718" w:rsidTr="0097147A">
        <w:trPr>
          <w:trHeight w:val="701"/>
        </w:trPr>
        <w:tc>
          <w:tcPr>
            <w:tcW w:w="5495" w:type="dxa"/>
            <w:gridSpan w:val="2"/>
            <w:vAlign w:val="center"/>
          </w:tcPr>
          <w:p w:rsidR="00C06D56" w:rsidRDefault="00C06D56" w:rsidP="0097147A">
            <w:pPr>
              <w:rPr>
                <w:rFonts w:ascii="Cambria" w:hAnsi="Cambria"/>
              </w:rPr>
            </w:pPr>
            <w:r w:rsidRPr="00664718">
              <w:rPr>
                <w:rFonts w:ascii="Cambria" w:hAnsi="Cambria"/>
              </w:rPr>
              <w:t>In the equation</w:t>
            </w:r>
            <m:oMath>
              <m:r>
                <w:rPr>
                  <w:rFonts w:ascii="Cambria Math" w:hAnsi="Cambria Math"/>
                </w:rPr>
                <m:t xml:space="preserve"> 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 w:rsidRPr="00664718">
              <w:rPr>
                <w:rFonts w:ascii="Cambria" w:hAnsi="Cambria"/>
              </w:rPr>
              <w:t xml:space="preserve">, the </w:t>
            </w:r>
            <w:r w:rsidRPr="00664718">
              <w:rPr>
                <w:rFonts w:ascii="Cambria" w:hAnsi="Cambria"/>
                <w:b/>
                <w:i/>
              </w:rPr>
              <w:t>growth</w:t>
            </w:r>
            <w:r>
              <w:rPr>
                <w:rFonts w:ascii="Cambria" w:hAnsi="Cambria"/>
                <w:b/>
                <w:i/>
              </w:rPr>
              <w:t xml:space="preserve"> </w:t>
            </w:r>
            <w:r w:rsidRPr="00664718">
              <w:rPr>
                <w:rFonts w:ascii="Cambria" w:hAnsi="Cambria"/>
                <w:b/>
                <w:i/>
              </w:rPr>
              <w:t>factor</w:t>
            </w:r>
            <w:r w:rsidRPr="00664718">
              <w:rPr>
                <w:rFonts w:ascii="Cambria" w:hAnsi="Cambria"/>
              </w:rPr>
              <w:t xml:space="preserve"> is represented by the variable </w:t>
            </w:r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_____</w:t>
            </w:r>
            <w:r w:rsidRPr="00664718">
              <w:rPr>
                <w:rFonts w:ascii="Cambria" w:hAnsi="Cambria"/>
              </w:rPr>
              <w:t>.</w:t>
            </w:r>
          </w:p>
          <w:p w:rsidR="00C06D56" w:rsidRPr="00664718" w:rsidRDefault="00C06D56" w:rsidP="0097147A">
            <w:pPr>
              <w:rPr>
                <w:rFonts w:ascii="Cambria" w:hAnsi="Cambria"/>
                <w:b/>
                <w:smallCaps/>
              </w:rPr>
            </w:pPr>
          </w:p>
        </w:tc>
        <w:tc>
          <w:tcPr>
            <w:tcW w:w="3888" w:type="dxa"/>
            <w:gridSpan w:val="9"/>
            <w:vAlign w:val="center"/>
          </w:tcPr>
          <w:p w:rsidR="00C06D56" w:rsidRPr="001D3AC0" w:rsidRDefault="00C06D56" w:rsidP="0097147A">
            <w:pPr>
              <w:rPr>
                <w:rFonts w:ascii="Cambria" w:hAnsi="Cambria"/>
              </w:rPr>
            </w:pPr>
            <w:r w:rsidRPr="00664718">
              <w:rPr>
                <w:rFonts w:ascii="Cambria" w:hAnsi="Cambria"/>
                <w:b/>
                <w:i/>
              </w:rPr>
              <w:t>growth factor</w:t>
            </w:r>
            <w:r w:rsidRPr="00664718">
              <w:rPr>
                <w:rFonts w:ascii="Cambria" w:hAnsi="Cambria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 xml:space="preserve">b= </m:t>
              </m:r>
            </m:oMath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________</w:t>
            </w:r>
            <w:r w:rsidRPr="00664718">
              <w:rPr>
                <w:rFonts w:ascii="Cambria" w:hAnsi="Cambria"/>
                <w:b/>
                <w:u w:val="single"/>
                <w:shd w:val="clear" w:color="auto" w:fill="FFFF99"/>
              </w:rPr>
              <w:t xml:space="preserve">           </w:t>
            </w:r>
          </w:p>
        </w:tc>
      </w:tr>
      <w:tr w:rsidR="00C06D56" w:rsidRPr="00664718" w:rsidTr="0097147A">
        <w:trPr>
          <w:trHeight w:val="449"/>
        </w:trPr>
        <w:tc>
          <w:tcPr>
            <w:tcW w:w="5495" w:type="dxa"/>
            <w:gridSpan w:val="2"/>
            <w:vMerge w:val="restart"/>
            <w:vAlign w:val="center"/>
          </w:tcPr>
          <w:p w:rsidR="00C06D56" w:rsidRDefault="00E81435" w:rsidP="00971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Pr="00E81435">
              <w:rPr>
                <w:rFonts w:ascii="Cambria" w:hAnsi="Cambria"/>
                <w:b/>
                <w:i/>
              </w:rPr>
              <w:t xml:space="preserve">growth factor </w:t>
            </w:r>
            <w:r>
              <w:rPr>
                <w:rFonts w:ascii="Cambria" w:hAnsi="Cambria"/>
              </w:rPr>
              <w:t xml:space="preserve">is equal to </w:t>
            </w:r>
            <w:r w:rsidR="00783376">
              <w:rPr>
                <w:rFonts w:ascii="Cambria" w:hAnsi="Cambria"/>
              </w:rPr>
              <w:t xml:space="preserve">the </w:t>
            </w:r>
            <w:r w:rsidR="00783376" w:rsidRPr="007A7C00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increase/decrease</w:t>
            </w:r>
            <w:r w:rsidR="0078337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(as a decimal) </w:t>
            </w:r>
            <w:r w:rsidRPr="00E81435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added to/subtracted from</w:t>
            </w:r>
            <w:r>
              <w:rPr>
                <w:rFonts w:ascii="Cambria" w:hAnsi="Cambria"/>
              </w:rPr>
              <w:t xml:space="preserve"> 1. S</w:t>
            </w:r>
            <w:r w:rsidR="00783376">
              <w:rPr>
                <w:rFonts w:ascii="Cambria" w:hAnsi="Cambria"/>
              </w:rPr>
              <w:t>et up an equation and solve for</w:t>
            </w:r>
            <m:oMath>
              <m:r>
                <w:rPr>
                  <w:rFonts w:ascii="Cambria Math" w:hAnsi="Cambria Math"/>
                </w:rPr>
                <m:t xml:space="preserve"> x</m:t>
              </m:r>
            </m:oMath>
            <w:r w:rsidR="00783376">
              <w:rPr>
                <w:rFonts w:ascii="Cambria" w:hAnsi="Cambria"/>
              </w:rPr>
              <w:t>.</w:t>
            </w:r>
          </w:p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3888" w:type="dxa"/>
            <w:gridSpan w:val="9"/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</w:tr>
      <w:tr w:rsidR="00C06D56" w:rsidRPr="00664718" w:rsidTr="0097147A">
        <w:trPr>
          <w:trHeight w:val="350"/>
        </w:trPr>
        <w:tc>
          <w:tcPr>
            <w:tcW w:w="5495" w:type="dxa"/>
            <w:gridSpan w:val="2"/>
            <w:vMerge/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C06D56" w:rsidRPr="00664718" w:rsidRDefault="00C06D56" w:rsidP="0097147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D56" w:rsidRPr="00664718" w:rsidRDefault="00C06D56" w:rsidP="009714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vAlign w:val="center"/>
          </w:tcPr>
          <w:p w:rsidR="00C06D56" w:rsidRPr="00664718" w:rsidRDefault="00C06D56" w:rsidP="0097147A">
            <w:pPr>
              <w:jc w:val="center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06D56" w:rsidRPr="00664718" w:rsidRDefault="00C06D56" w:rsidP="0097147A">
            <w:pPr>
              <w:jc w:val="center"/>
              <w:rPr>
                <w:rFonts w:ascii="Cambria" w:hAnsi="Cambria"/>
              </w:rPr>
            </w:pPr>
            <w:r w:rsidRPr="00664718">
              <w:rPr>
                <w:rFonts w:ascii="Cambria" w:hAnsi="Cambria"/>
              </w:rPr>
              <w:t>=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D56" w:rsidRPr="00664718" w:rsidRDefault="00C06D56" w:rsidP="0097147A">
            <w:pPr>
              <w:jc w:val="right"/>
              <w:rPr>
                <w:rFonts w:ascii="Cambria" w:hAnsi="Cambria"/>
              </w:rPr>
            </w:pPr>
          </w:p>
        </w:tc>
      </w:tr>
      <w:tr w:rsidR="00C06D56" w:rsidRPr="00664718" w:rsidTr="0097147A">
        <w:trPr>
          <w:trHeight w:val="260"/>
        </w:trPr>
        <w:tc>
          <w:tcPr>
            <w:tcW w:w="5495" w:type="dxa"/>
            <w:gridSpan w:val="2"/>
            <w:vMerge/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3888" w:type="dxa"/>
            <w:gridSpan w:val="9"/>
            <w:vAlign w:val="center"/>
          </w:tcPr>
          <w:p w:rsidR="00C06D56" w:rsidRDefault="00C06D56" w:rsidP="0097147A">
            <w:pPr>
              <w:rPr>
                <w:rFonts w:ascii="Cambria" w:hAnsi="Cambria"/>
              </w:rPr>
            </w:pPr>
          </w:p>
          <w:p w:rsidR="00E81435" w:rsidRDefault="00E81435" w:rsidP="0097147A">
            <w:pPr>
              <w:rPr>
                <w:rFonts w:ascii="Cambria" w:hAnsi="Cambria"/>
              </w:rPr>
            </w:pPr>
          </w:p>
          <w:p w:rsidR="00E81435" w:rsidRPr="00664718" w:rsidRDefault="00E81435" w:rsidP="0097147A">
            <w:pPr>
              <w:rPr>
                <w:rFonts w:ascii="Cambria" w:hAnsi="Cambria"/>
              </w:rPr>
            </w:pPr>
          </w:p>
        </w:tc>
      </w:tr>
      <w:tr w:rsidR="00C06D56" w:rsidRPr="00664718" w:rsidTr="0097147A">
        <w:trPr>
          <w:trHeight w:val="323"/>
        </w:trPr>
        <w:tc>
          <w:tcPr>
            <w:tcW w:w="5495" w:type="dxa"/>
            <w:gridSpan w:val="2"/>
            <w:vMerge w:val="restart"/>
          </w:tcPr>
          <w:p w:rsidR="00783376" w:rsidRDefault="00E81435" w:rsidP="007833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="00783376">
              <w:rPr>
                <w:rFonts w:ascii="Cambria" w:hAnsi="Cambria"/>
              </w:rPr>
              <w:t>onvert</w:t>
            </w:r>
            <w:r>
              <w:rPr>
                <w:rFonts w:ascii="Cambria" w:hAnsi="Cambria"/>
              </w:rPr>
              <w:t xml:space="preserve"> the </w:t>
            </w:r>
            <w:r w:rsidRPr="007A7C00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increase/decrease</w:t>
            </w:r>
            <w:r w:rsidR="00783376">
              <w:rPr>
                <w:rFonts w:ascii="Cambria" w:hAnsi="Cambria"/>
                <w:b/>
                <w:i/>
              </w:rPr>
              <w:t xml:space="preserve"> </w:t>
            </w:r>
            <w:r w:rsidR="00783376">
              <w:rPr>
                <w:rFonts w:ascii="Cambria" w:hAnsi="Cambria"/>
              </w:rPr>
              <w:t xml:space="preserve">to a percent. </w:t>
            </w:r>
            <w:r>
              <w:rPr>
                <w:rFonts w:ascii="Cambria" w:hAnsi="Cambria"/>
              </w:rPr>
              <w:t>D</w:t>
            </w:r>
            <w:r w:rsidR="00783376">
              <w:rPr>
                <w:rFonts w:ascii="Cambria" w:hAnsi="Cambria"/>
              </w:rPr>
              <w:t xml:space="preserve">o this by </w:t>
            </w:r>
            <w:r w:rsidR="00783376" w:rsidRPr="000A05F9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multiplying/dividing</w:t>
            </w:r>
            <w:r w:rsidR="00783376" w:rsidRPr="00664718">
              <w:rPr>
                <w:rFonts w:ascii="Cambria" w:hAnsi="Cambria"/>
              </w:rPr>
              <w:t xml:space="preserve"> </w:t>
            </w:r>
            <w:r w:rsidR="00783376">
              <w:rPr>
                <w:rFonts w:ascii="Cambria" w:hAnsi="Cambria"/>
              </w:rPr>
              <w:t xml:space="preserve">the factor by </w:t>
            </w:r>
            <w:r w:rsidR="00783376" w:rsidRPr="00664718">
              <w:rPr>
                <w:rFonts w:ascii="Cambria" w:hAnsi="Cambria"/>
                <w:shd w:val="clear" w:color="auto" w:fill="D9D9D9" w:themeFill="background1" w:themeFillShade="D9"/>
              </w:rPr>
              <w:t>_____</w:t>
            </w:r>
            <w:r w:rsidR="00783376">
              <w:rPr>
                <w:rFonts w:ascii="Cambria" w:hAnsi="Cambria"/>
              </w:rPr>
              <w:t xml:space="preserve"> or by moving the decimal point </w:t>
            </w:r>
            <w:r w:rsidR="00783376" w:rsidRPr="00664718">
              <w:rPr>
                <w:rFonts w:ascii="Cambria" w:hAnsi="Cambria"/>
              </w:rPr>
              <w:t xml:space="preserve">two places to the </w:t>
            </w:r>
            <w:r w:rsidR="00783376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left</w:t>
            </w:r>
            <w:r w:rsidR="00783376" w:rsidRPr="000A05F9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/</w:t>
            </w:r>
            <w:r w:rsidR="00783376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right</w:t>
            </w:r>
            <w:r w:rsidR="00783376" w:rsidRPr="00664718">
              <w:rPr>
                <w:rFonts w:ascii="Cambria" w:hAnsi="Cambria"/>
              </w:rPr>
              <w:t>.</w:t>
            </w:r>
          </w:p>
          <w:p w:rsidR="00C06D56" w:rsidRPr="00664718" w:rsidRDefault="00C06D56" w:rsidP="00783376">
            <w:pPr>
              <w:rPr>
                <w:rFonts w:ascii="Cambria" w:hAnsi="Cambria"/>
              </w:rPr>
            </w:pPr>
          </w:p>
        </w:tc>
        <w:tc>
          <w:tcPr>
            <w:tcW w:w="3888" w:type="dxa"/>
            <w:gridSpan w:val="9"/>
            <w:vAlign w:val="center"/>
          </w:tcPr>
          <w:p w:rsidR="00C06D56" w:rsidRPr="00664718" w:rsidRDefault="00C06D56" w:rsidP="0097147A">
            <w:pPr>
              <w:rPr>
                <w:rFonts w:ascii="Cambria" w:eastAsia="Times New Roman" w:hAnsi="Cambria" w:cs="Times New Roman"/>
              </w:rPr>
            </w:pPr>
          </w:p>
        </w:tc>
      </w:tr>
      <w:tr w:rsidR="00C06D56" w:rsidRPr="00664718" w:rsidTr="0097147A">
        <w:trPr>
          <w:trHeight w:val="359"/>
        </w:trPr>
        <w:tc>
          <w:tcPr>
            <w:tcW w:w="5495" w:type="dxa"/>
            <w:gridSpan w:val="2"/>
            <w:vMerge/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D56" w:rsidRPr="00664718" w:rsidRDefault="00C06D56" w:rsidP="0097147A">
            <w:pPr>
              <w:jc w:val="right"/>
              <w:rPr>
                <w:rFonts w:ascii="Cambria" w:eastAsia="Times New Roman" w:hAnsi="Cambria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06D56" w:rsidRPr="00664718" w:rsidRDefault="00783376" w:rsidP="00783376">
            <w:pPr>
              <w:rPr>
                <w:rFonts w:ascii="Cambria" w:eastAsia="Times New Roman" w:hAnsi="Cambria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⋅</m:t>
                </m:r>
              </m:oMath>
            </m:oMathPara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D56" w:rsidRPr="00664718" w:rsidRDefault="00C06D56" w:rsidP="0097147A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C06D56" w:rsidRPr="00664718" w:rsidRDefault="00C06D56" w:rsidP="0097147A">
            <w:pPr>
              <w:rPr>
                <w:rFonts w:ascii="Cambria" w:eastAsia="Times New Roman" w:hAnsi="Cambria" w:cs="Times New Roman"/>
              </w:rPr>
            </w:pPr>
            <w:r w:rsidRPr="00664718">
              <w:rPr>
                <w:rFonts w:ascii="Cambria" w:eastAsia="Times New Roman" w:hAnsi="Cambria" w:cs="Times New Roman"/>
              </w:rPr>
              <w:t>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D56" w:rsidRPr="00664718" w:rsidRDefault="00C06D56" w:rsidP="0097147A">
            <w:pPr>
              <w:rPr>
                <w:rFonts w:ascii="Cambria" w:eastAsia="Times New Roman" w:hAnsi="Cambria" w:cs="Times New Roman"/>
              </w:rPr>
            </w:pPr>
          </w:p>
        </w:tc>
      </w:tr>
      <w:tr w:rsidR="00C06D56" w:rsidRPr="00664718" w:rsidTr="0097147A">
        <w:trPr>
          <w:trHeight w:val="161"/>
        </w:trPr>
        <w:tc>
          <w:tcPr>
            <w:tcW w:w="5495" w:type="dxa"/>
            <w:gridSpan w:val="2"/>
            <w:vMerge/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3888" w:type="dxa"/>
            <w:gridSpan w:val="9"/>
            <w:vAlign w:val="center"/>
          </w:tcPr>
          <w:p w:rsidR="00C06D56" w:rsidRPr="00664718" w:rsidRDefault="00C06D56" w:rsidP="0097147A">
            <w:pPr>
              <w:rPr>
                <w:rFonts w:ascii="Cambria" w:eastAsia="Times New Roman" w:hAnsi="Cambria" w:cs="Times New Roman"/>
              </w:rPr>
            </w:pPr>
          </w:p>
        </w:tc>
      </w:tr>
      <w:tr w:rsidR="00C06D56" w:rsidRPr="00664718" w:rsidTr="00005314">
        <w:tc>
          <w:tcPr>
            <w:tcW w:w="5243" w:type="dxa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4140" w:type="dxa"/>
            <w:gridSpan w:val="10"/>
          </w:tcPr>
          <w:p w:rsidR="00C06D56" w:rsidRPr="00664718" w:rsidRDefault="00C06D56" w:rsidP="00005314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There was a </w:t>
            </w:r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__</w:t>
            </w:r>
            <w:r>
              <w:rPr>
                <w:rFonts w:ascii="Cambria" w:hAnsi="Cambria"/>
                <w:shd w:val="clear" w:color="auto" w:fill="D9D9D9" w:themeFill="background1" w:themeFillShade="D9"/>
              </w:rPr>
              <w:t>_____</w:t>
            </w:r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</w:t>
            </w:r>
            <w:r w:rsidRPr="00C54002">
              <w:rPr>
                <w:rFonts w:ascii="Cambria" w:hAnsi="Cambria"/>
                <w:shd w:val="clear" w:color="auto" w:fill="FFFFFF" w:themeFill="background1"/>
              </w:rPr>
              <w:t>%</w:t>
            </w:r>
            <w:r>
              <w:rPr>
                <w:rFonts w:ascii="Cambria" w:hAnsi="Cambria"/>
                <w:shd w:val="clear" w:color="auto" w:fill="FFFFFF" w:themeFill="background1"/>
              </w:rPr>
              <w:t xml:space="preserve"> </w:t>
            </w:r>
            <w:r w:rsidR="00005314" w:rsidRPr="007A7C00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increase/decrease</w:t>
            </w:r>
            <w:r w:rsidR="00005314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.</w:t>
            </w:r>
          </w:p>
        </w:tc>
      </w:tr>
    </w:tbl>
    <w:p w:rsidR="00C06D56" w:rsidRDefault="00C06D56" w:rsidP="00C06D56">
      <w:pPr>
        <w:rPr>
          <w:rFonts w:ascii="Cambria" w:hAnsi="Cambria"/>
        </w:rPr>
      </w:pPr>
    </w:p>
    <w:tbl>
      <w:tblPr>
        <w:tblStyle w:val="TableGrid3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C06D56" w:rsidRPr="00664718" w:rsidTr="0097147A">
        <w:trPr>
          <w:trHeight w:val="413"/>
        </w:trPr>
        <w:tc>
          <w:tcPr>
            <w:tcW w:w="10075" w:type="dxa"/>
          </w:tcPr>
          <w:p w:rsidR="00C06D56" w:rsidRPr="007A7C00" w:rsidRDefault="00C06D56" w:rsidP="00B75F44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237"/>
                <w:tab w:val="left" w:pos="4454"/>
                <w:tab w:val="left" w:pos="6677"/>
              </w:tabs>
              <w:autoSpaceDE w:val="0"/>
              <w:autoSpaceDN w:val="0"/>
              <w:adjustRightInd w:val="0"/>
              <w:ind w:right="422"/>
              <w:rPr>
                <w:rFonts w:ascii="Cambria" w:eastAsia="Times New Roman" w:hAnsi="Cambria" w:cs="Times New Roman"/>
                <w:b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Times New Roman" w:hAnsi="Cambria Math" w:cs="Arial"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0.77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</m:sup>
              </m:sSup>
            </m:oMath>
          </w:p>
          <w:p w:rsidR="00C06D56" w:rsidRPr="00664718" w:rsidRDefault="00C06D56" w:rsidP="0097147A">
            <w:pPr>
              <w:widowControl w:val="0"/>
              <w:shd w:val="clear" w:color="auto" w:fill="FFFFFF"/>
              <w:tabs>
                <w:tab w:val="left" w:pos="2237"/>
                <w:tab w:val="left" w:pos="4454"/>
                <w:tab w:val="left" w:pos="6677"/>
              </w:tabs>
              <w:autoSpaceDE w:val="0"/>
              <w:autoSpaceDN w:val="0"/>
              <w:adjustRightInd w:val="0"/>
              <w:ind w:left="360" w:right="422"/>
              <w:contextualSpacing/>
              <w:rPr>
                <w:rFonts w:ascii="Cambria" w:eastAsia="Times New Roman" w:hAnsi="Cambria" w:cs="Times New Roman"/>
                <w:b/>
              </w:rPr>
            </w:pPr>
          </w:p>
        </w:tc>
      </w:tr>
    </w:tbl>
    <w:tbl>
      <w:tblPr>
        <w:tblStyle w:val="TableGrid"/>
        <w:tblW w:w="9383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252"/>
        <w:gridCol w:w="838"/>
        <w:gridCol w:w="80"/>
        <w:gridCol w:w="280"/>
        <w:gridCol w:w="440"/>
        <w:gridCol w:w="460"/>
        <w:gridCol w:w="170"/>
        <w:gridCol w:w="370"/>
        <w:gridCol w:w="80"/>
        <w:gridCol w:w="1170"/>
      </w:tblGrid>
      <w:tr w:rsidR="00C06D56" w:rsidRPr="00664718" w:rsidTr="0097147A">
        <w:tc>
          <w:tcPr>
            <w:tcW w:w="5495" w:type="dxa"/>
            <w:gridSpan w:val="2"/>
            <w:vAlign w:val="center"/>
          </w:tcPr>
          <w:p w:rsidR="00C06D56" w:rsidRPr="00664718" w:rsidRDefault="00C06D56" w:rsidP="00EA52C8">
            <w:pPr>
              <w:spacing w:after="120"/>
              <w:jc w:val="center"/>
              <w:rPr>
                <w:rFonts w:ascii="Cambria" w:hAnsi="Cambria"/>
                <w:b/>
                <w:smallCaps/>
              </w:rPr>
            </w:pPr>
            <w:r w:rsidRPr="00664718">
              <w:rPr>
                <w:rFonts w:ascii="Cambria" w:hAnsi="Cambria"/>
                <w:b/>
                <w:smallCaps/>
              </w:rPr>
              <w:t>Justification</w:t>
            </w:r>
          </w:p>
        </w:tc>
        <w:tc>
          <w:tcPr>
            <w:tcW w:w="3888" w:type="dxa"/>
            <w:gridSpan w:val="9"/>
            <w:vAlign w:val="center"/>
          </w:tcPr>
          <w:p w:rsidR="00C06D56" w:rsidRPr="00664718" w:rsidRDefault="00C06D56" w:rsidP="0097147A">
            <w:pPr>
              <w:jc w:val="center"/>
              <w:rPr>
                <w:rFonts w:ascii="Cambria" w:hAnsi="Cambria"/>
                <w:b/>
                <w:smallCaps/>
              </w:rPr>
            </w:pPr>
            <w:r w:rsidRPr="00664718">
              <w:rPr>
                <w:rFonts w:ascii="Cambria" w:hAnsi="Cambria"/>
                <w:b/>
                <w:smallCaps/>
              </w:rPr>
              <w:t>Steps</w:t>
            </w:r>
          </w:p>
        </w:tc>
      </w:tr>
      <w:tr w:rsidR="00C06D56" w:rsidRPr="00664718" w:rsidTr="0097147A">
        <w:trPr>
          <w:trHeight w:val="701"/>
        </w:trPr>
        <w:tc>
          <w:tcPr>
            <w:tcW w:w="5495" w:type="dxa"/>
            <w:gridSpan w:val="2"/>
            <w:vAlign w:val="center"/>
          </w:tcPr>
          <w:p w:rsidR="00C06D56" w:rsidRDefault="00C06D56" w:rsidP="0097147A">
            <w:pPr>
              <w:rPr>
                <w:rFonts w:ascii="Cambria" w:hAnsi="Cambria"/>
              </w:rPr>
            </w:pPr>
            <w:r w:rsidRPr="00664718">
              <w:rPr>
                <w:rFonts w:ascii="Cambria" w:hAnsi="Cambria"/>
              </w:rPr>
              <w:t>In the equation</w:t>
            </w:r>
            <m:oMath>
              <m:r>
                <w:rPr>
                  <w:rFonts w:ascii="Cambria Math" w:hAnsi="Cambria Math"/>
                </w:rPr>
                <m:t xml:space="preserve"> 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 w:rsidRPr="00664718">
              <w:rPr>
                <w:rFonts w:ascii="Cambria" w:hAnsi="Cambria"/>
              </w:rPr>
              <w:t xml:space="preserve">, the </w:t>
            </w:r>
            <w:r>
              <w:rPr>
                <w:rFonts w:ascii="Cambria" w:hAnsi="Cambria"/>
                <w:b/>
                <w:i/>
              </w:rPr>
              <w:t xml:space="preserve">decay </w:t>
            </w:r>
            <w:r w:rsidRPr="00664718">
              <w:rPr>
                <w:rFonts w:ascii="Cambria" w:hAnsi="Cambria"/>
                <w:b/>
                <w:i/>
              </w:rPr>
              <w:t>factor</w:t>
            </w:r>
            <w:r w:rsidRPr="00664718">
              <w:rPr>
                <w:rFonts w:ascii="Cambria" w:hAnsi="Cambria"/>
              </w:rPr>
              <w:t xml:space="preserve"> is represented by the variable </w:t>
            </w:r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_____</w:t>
            </w:r>
            <w:r w:rsidRPr="00664718">
              <w:rPr>
                <w:rFonts w:ascii="Cambria" w:hAnsi="Cambria"/>
              </w:rPr>
              <w:t>.</w:t>
            </w:r>
          </w:p>
          <w:p w:rsidR="00C06D56" w:rsidRPr="00664718" w:rsidRDefault="00C06D56" w:rsidP="0097147A">
            <w:pPr>
              <w:rPr>
                <w:rFonts w:ascii="Cambria" w:hAnsi="Cambria"/>
                <w:b/>
                <w:smallCaps/>
              </w:rPr>
            </w:pPr>
          </w:p>
        </w:tc>
        <w:tc>
          <w:tcPr>
            <w:tcW w:w="3888" w:type="dxa"/>
            <w:gridSpan w:val="9"/>
            <w:vAlign w:val="center"/>
          </w:tcPr>
          <w:p w:rsidR="00C06D56" w:rsidRPr="001D3AC0" w:rsidRDefault="00C06D56" w:rsidP="0097147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i/>
              </w:rPr>
              <w:t>decay</w:t>
            </w:r>
            <w:r w:rsidRPr="00664718">
              <w:rPr>
                <w:rFonts w:ascii="Cambria" w:hAnsi="Cambria"/>
                <w:b/>
                <w:i/>
              </w:rPr>
              <w:t xml:space="preserve"> factor</w:t>
            </w:r>
            <w:r w:rsidRPr="00664718">
              <w:rPr>
                <w:rFonts w:ascii="Cambria" w:hAnsi="Cambria"/>
              </w:rPr>
              <w:t xml:space="preserve">: </w:t>
            </w:r>
            <m:oMath>
              <m:r>
                <w:rPr>
                  <w:rFonts w:ascii="Cambria Math" w:hAnsi="Cambria Math"/>
                </w:rPr>
                <m:t xml:space="preserve">b= </m:t>
              </m:r>
            </m:oMath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________</w:t>
            </w:r>
            <w:r w:rsidRPr="00664718">
              <w:rPr>
                <w:rFonts w:ascii="Cambria" w:hAnsi="Cambria"/>
                <w:b/>
                <w:u w:val="single"/>
                <w:shd w:val="clear" w:color="auto" w:fill="FFFF99"/>
              </w:rPr>
              <w:t xml:space="preserve">           </w:t>
            </w:r>
          </w:p>
        </w:tc>
      </w:tr>
      <w:tr w:rsidR="00C06D56" w:rsidRPr="00664718" w:rsidTr="0097147A">
        <w:trPr>
          <w:trHeight w:val="449"/>
        </w:trPr>
        <w:tc>
          <w:tcPr>
            <w:tcW w:w="5495" w:type="dxa"/>
            <w:gridSpan w:val="2"/>
            <w:vMerge w:val="restart"/>
            <w:vAlign w:val="center"/>
          </w:tcPr>
          <w:p w:rsidR="00EA52C8" w:rsidRDefault="00EA52C8" w:rsidP="00EA52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>
              <w:rPr>
                <w:rFonts w:ascii="Cambria" w:hAnsi="Cambria"/>
                <w:b/>
                <w:i/>
              </w:rPr>
              <w:t>decay</w:t>
            </w:r>
            <w:r w:rsidRPr="00E81435">
              <w:rPr>
                <w:rFonts w:ascii="Cambria" w:hAnsi="Cambria"/>
                <w:b/>
                <w:i/>
              </w:rPr>
              <w:t xml:space="preserve"> factor </w:t>
            </w:r>
            <w:r>
              <w:rPr>
                <w:rFonts w:ascii="Cambria" w:hAnsi="Cambria"/>
              </w:rPr>
              <w:t xml:space="preserve">is equal to the </w:t>
            </w:r>
            <w:r w:rsidRPr="007A7C00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increase/decrease</w:t>
            </w:r>
            <w:r>
              <w:rPr>
                <w:rFonts w:ascii="Cambria" w:hAnsi="Cambria"/>
              </w:rPr>
              <w:t xml:space="preserve"> (as a decimal) </w:t>
            </w:r>
            <w:r w:rsidRPr="00E81435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added to/subtracted from</w:t>
            </w:r>
            <w:r>
              <w:rPr>
                <w:rFonts w:ascii="Cambria" w:hAnsi="Cambria"/>
              </w:rPr>
              <w:t xml:space="preserve"> 1. Set up an equation and solve for</w:t>
            </w:r>
            <m:oMath>
              <m:r>
                <w:rPr>
                  <w:rFonts w:ascii="Cambria Math" w:hAnsi="Cambria Math"/>
                </w:rPr>
                <m:t xml:space="preserve"> x</m:t>
              </m:r>
            </m:oMath>
            <w:r>
              <w:rPr>
                <w:rFonts w:ascii="Cambria" w:hAnsi="Cambria"/>
              </w:rPr>
              <w:t>.</w:t>
            </w:r>
          </w:p>
          <w:p w:rsidR="00C06D56" w:rsidRDefault="00C06D56" w:rsidP="0097147A">
            <w:pPr>
              <w:rPr>
                <w:rFonts w:ascii="Cambria" w:hAnsi="Cambria"/>
              </w:rPr>
            </w:pPr>
          </w:p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3888" w:type="dxa"/>
            <w:gridSpan w:val="9"/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</w:tr>
      <w:tr w:rsidR="00EA52C8" w:rsidRPr="00664718" w:rsidTr="0097147A">
        <w:trPr>
          <w:trHeight w:val="350"/>
        </w:trPr>
        <w:tc>
          <w:tcPr>
            <w:tcW w:w="5495" w:type="dxa"/>
            <w:gridSpan w:val="2"/>
            <w:vMerge/>
            <w:vAlign w:val="center"/>
          </w:tcPr>
          <w:p w:rsidR="00EA52C8" w:rsidRPr="00664718" w:rsidRDefault="00EA52C8" w:rsidP="0097147A">
            <w:pPr>
              <w:rPr>
                <w:rFonts w:ascii="Cambria" w:hAnsi="Cambria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EA52C8" w:rsidRPr="00664718" w:rsidRDefault="00EA52C8" w:rsidP="008218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2C8" w:rsidRPr="00664718" w:rsidRDefault="00EA52C8" w:rsidP="0082185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vAlign w:val="center"/>
          </w:tcPr>
          <w:p w:rsidR="00EA52C8" w:rsidRPr="00664718" w:rsidRDefault="00EA52C8" w:rsidP="00821857">
            <w:pPr>
              <w:jc w:val="center"/>
              <w:rPr>
                <w:rFonts w:ascii="Cambria" w:hAnsi="Cambria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A52C8" w:rsidRPr="00664718" w:rsidRDefault="00EA52C8" w:rsidP="00821857">
            <w:pPr>
              <w:jc w:val="center"/>
              <w:rPr>
                <w:rFonts w:ascii="Cambria" w:hAnsi="Cambria"/>
              </w:rPr>
            </w:pPr>
            <w:r w:rsidRPr="00664718">
              <w:rPr>
                <w:rFonts w:ascii="Cambria" w:hAnsi="Cambria"/>
              </w:rPr>
              <w:t>=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2C8" w:rsidRPr="00664718" w:rsidRDefault="00EA52C8" w:rsidP="00821857">
            <w:pPr>
              <w:jc w:val="right"/>
              <w:rPr>
                <w:rFonts w:ascii="Cambria" w:hAnsi="Cambria"/>
              </w:rPr>
            </w:pPr>
          </w:p>
        </w:tc>
      </w:tr>
      <w:tr w:rsidR="00C06D56" w:rsidRPr="00664718" w:rsidTr="0097147A">
        <w:trPr>
          <w:trHeight w:val="260"/>
        </w:trPr>
        <w:tc>
          <w:tcPr>
            <w:tcW w:w="5495" w:type="dxa"/>
            <w:gridSpan w:val="2"/>
            <w:vMerge/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  <w:tc>
          <w:tcPr>
            <w:tcW w:w="3888" w:type="dxa"/>
            <w:gridSpan w:val="9"/>
            <w:vAlign w:val="center"/>
          </w:tcPr>
          <w:p w:rsidR="00C06D56" w:rsidRPr="00664718" w:rsidRDefault="00C06D56" w:rsidP="0097147A">
            <w:pPr>
              <w:rPr>
                <w:rFonts w:ascii="Cambria" w:hAnsi="Cambria"/>
              </w:rPr>
            </w:pPr>
          </w:p>
        </w:tc>
      </w:tr>
      <w:tr w:rsidR="00EA52C8" w:rsidRPr="00664718" w:rsidTr="0097147A">
        <w:trPr>
          <w:trHeight w:val="323"/>
        </w:trPr>
        <w:tc>
          <w:tcPr>
            <w:tcW w:w="5495" w:type="dxa"/>
            <w:gridSpan w:val="2"/>
            <w:vMerge w:val="restart"/>
          </w:tcPr>
          <w:p w:rsidR="00EA52C8" w:rsidRDefault="00EA52C8" w:rsidP="00821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Convert the </w:t>
            </w:r>
            <w:r w:rsidRPr="007A7C00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increase/decrease</w:t>
            </w:r>
            <w:r>
              <w:rPr>
                <w:rFonts w:ascii="Cambria" w:hAnsi="Cambria"/>
                <w:b/>
                <w:i/>
              </w:rPr>
              <w:t xml:space="preserve"> </w:t>
            </w:r>
            <w:r>
              <w:rPr>
                <w:rFonts w:ascii="Cambria" w:hAnsi="Cambria"/>
              </w:rPr>
              <w:t xml:space="preserve">to a percent. Do this by </w:t>
            </w:r>
            <w:r w:rsidRPr="000A05F9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multiplying/dividing</w:t>
            </w:r>
            <w:r w:rsidRPr="0066471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the factor by </w:t>
            </w:r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_____</w:t>
            </w:r>
            <w:r>
              <w:rPr>
                <w:rFonts w:ascii="Cambria" w:hAnsi="Cambria"/>
              </w:rPr>
              <w:t xml:space="preserve"> or by moving the decimal point </w:t>
            </w:r>
            <w:r w:rsidRPr="00664718">
              <w:rPr>
                <w:rFonts w:ascii="Cambria" w:hAnsi="Cambria"/>
              </w:rPr>
              <w:t xml:space="preserve">two places to the </w:t>
            </w:r>
            <w:r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left</w:t>
            </w:r>
            <w:r w:rsidRPr="000A05F9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/</w:t>
            </w:r>
            <w:r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right</w:t>
            </w:r>
            <w:r w:rsidRPr="00664718">
              <w:rPr>
                <w:rFonts w:ascii="Cambria" w:hAnsi="Cambria"/>
              </w:rPr>
              <w:t>.</w:t>
            </w:r>
          </w:p>
          <w:p w:rsidR="00EA52C8" w:rsidRPr="00664718" w:rsidRDefault="00EA52C8" w:rsidP="00821857">
            <w:pPr>
              <w:rPr>
                <w:rFonts w:ascii="Cambria" w:hAnsi="Cambria"/>
              </w:rPr>
            </w:pPr>
          </w:p>
        </w:tc>
        <w:tc>
          <w:tcPr>
            <w:tcW w:w="3888" w:type="dxa"/>
            <w:gridSpan w:val="9"/>
            <w:vAlign w:val="center"/>
          </w:tcPr>
          <w:p w:rsidR="00EA52C8" w:rsidRPr="00664718" w:rsidRDefault="00EA52C8" w:rsidP="0097147A">
            <w:pPr>
              <w:rPr>
                <w:rFonts w:ascii="Cambria" w:eastAsia="Times New Roman" w:hAnsi="Cambria" w:cs="Times New Roman"/>
              </w:rPr>
            </w:pPr>
          </w:p>
        </w:tc>
      </w:tr>
      <w:tr w:rsidR="00EA52C8" w:rsidRPr="00664718" w:rsidTr="0097147A">
        <w:trPr>
          <w:trHeight w:val="359"/>
        </w:trPr>
        <w:tc>
          <w:tcPr>
            <w:tcW w:w="5495" w:type="dxa"/>
            <w:gridSpan w:val="2"/>
            <w:vMerge/>
            <w:vAlign w:val="center"/>
          </w:tcPr>
          <w:p w:rsidR="00EA52C8" w:rsidRPr="00664718" w:rsidRDefault="00EA52C8" w:rsidP="0097147A">
            <w:pPr>
              <w:rPr>
                <w:rFonts w:ascii="Cambria" w:hAnsi="Cambria"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2C8" w:rsidRPr="00664718" w:rsidRDefault="00EA52C8" w:rsidP="00821857">
            <w:pPr>
              <w:jc w:val="right"/>
              <w:rPr>
                <w:rFonts w:ascii="Cambria" w:eastAsia="Times New Roman" w:hAnsi="Cambria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A52C8" w:rsidRPr="00664718" w:rsidRDefault="00EA52C8" w:rsidP="00821857">
            <w:pPr>
              <w:rPr>
                <w:rFonts w:ascii="Cambria" w:eastAsia="Times New Roman" w:hAnsi="Cambria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⋅</m:t>
                </m:r>
              </m:oMath>
            </m:oMathPara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2C8" w:rsidRPr="00664718" w:rsidRDefault="00EA52C8" w:rsidP="00821857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EA52C8" w:rsidRPr="00664718" w:rsidRDefault="00EA52C8" w:rsidP="00821857">
            <w:pPr>
              <w:rPr>
                <w:rFonts w:ascii="Cambria" w:eastAsia="Times New Roman" w:hAnsi="Cambria" w:cs="Times New Roman"/>
              </w:rPr>
            </w:pPr>
            <w:r w:rsidRPr="00664718">
              <w:rPr>
                <w:rFonts w:ascii="Cambria" w:eastAsia="Times New Roman" w:hAnsi="Cambria" w:cs="Times New Roman"/>
              </w:rPr>
              <w:t>=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2C8" w:rsidRPr="00664718" w:rsidRDefault="00EA52C8" w:rsidP="00821857">
            <w:pPr>
              <w:rPr>
                <w:rFonts w:ascii="Cambria" w:eastAsia="Times New Roman" w:hAnsi="Cambria" w:cs="Times New Roman"/>
              </w:rPr>
            </w:pPr>
          </w:p>
        </w:tc>
      </w:tr>
      <w:tr w:rsidR="00EA52C8" w:rsidRPr="00664718" w:rsidTr="0097147A">
        <w:trPr>
          <w:trHeight w:val="161"/>
        </w:trPr>
        <w:tc>
          <w:tcPr>
            <w:tcW w:w="5495" w:type="dxa"/>
            <w:gridSpan w:val="2"/>
            <w:vMerge/>
            <w:vAlign w:val="center"/>
          </w:tcPr>
          <w:p w:rsidR="00EA52C8" w:rsidRPr="00664718" w:rsidRDefault="00EA52C8" w:rsidP="0097147A">
            <w:pPr>
              <w:rPr>
                <w:rFonts w:ascii="Cambria" w:hAnsi="Cambria"/>
              </w:rPr>
            </w:pPr>
          </w:p>
        </w:tc>
        <w:tc>
          <w:tcPr>
            <w:tcW w:w="3888" w:type="dxa"/>
            <w:gridSpan w:val="9"/>
            <w:vAlign w:val="center"/>
          </w:tcPr>
          <w:p w:rsidR="00EA52C8" w:rsidRPr="00664718" w:rsidRDefault="00EA52C8" w:rsidP="0097147A">
            <w:pPr>
              <w:rPr>
                <w:rFonts w:ascii="Cambria" w:eastAsia="Times New Roman" w:hAnsi="Cambria" w:cs="Times New Roman"/>
              </w:rPr>
            </w:pPr>
          </w:p>
        </w:tc>
      </w:tr>
      <w:tr w:rsidR="00EA52C8" w:rsidRPr="00664718" w:rsidTr="00300E81">
        <w:tc>
          <w:tcPr>
            <w:tcW w:w="5243" w:type="dxa"/>
          </w:tcPr>
          <w:p w:rsidR="00EA52C8" w:rsidRPr="00664718" w:rsidRDefault="00EA52C8" w:rsidP="0097147A">
            <w:pPr>
              <w:rPr>
                <w:rFonts w:ascii="Cambria" w:hAnsi="Cambria"/>
              </w:rPr>
            </w:pPr>
          </w:p>
        </w:tc>
        <w:tc>
          <w:tcPr>
            <w:tcW w:w="4140" w:type="dxa"/>
            <w:gridSpan w:val="10"/>
          </w:tcPr>
          <w:p w:rsidR="00EA52C8" w:rsidRPr="00664718" w:rsidRDefault="00300E81" w:rsidP="00971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There was a </w:t>
            </w:r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__</w:t>
            </w:r>
            <w:r>
              <w:rPr>
                <w:rFonts w:ascii="Cambria" w:hAnsi="Cambria"/>
                <w:shd w:val="clear" w:color="auto" w:fill="D9D9D9" w:themeFill="background1" w:themeFillShade="D9"/>
              </w:rPr>
              <w:t>_____</w:t>
            </w:r>
            <w:r w:rsidRPr="00664718">
              <w:rPr>
                <w:rFonts w:ascii="Cambria" w:hAnsi="Cambria"/>
                <w:shd w:val="clear" w:color="auto" w:fill="D9D9D9" w:themeFill="background1" w:themeFillShade="D9"/>
              </w:rPr>
              <w:t>_</w:t>
            </w:r>
            <w:r w:rsidRPr="00C54002">
              <w:rPr>
                <w:rFonts w:ascii="Cambria" w:hAnsi="Cambria"/>
                <w:shd w:val="clear" w:color="auto" w:fill="FFFFFF" w:themeFill="background1"/>
              </w:rPr>
              <w:t>%</w:t>
            </w:r>
            <w:r>
              <w:rPr>
                <w:rFonts w:ascii="Cambria" w:hAnsi="Cambria"/>
                <w:shd w:val="clear" w:color="auto" w:fill="FFFFFF" w:themeFill="background1"/>
              </w:rPr>
              <w:t xml:space="preserve"> </w:t>
            </w:r>
            <w:r w:rsidRPr="007A7C00"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increase/decrease</w:t>
            </w:r>
            <w:r>
              <w:rPr>
                <w:rFonts w:ascii="Cambria" w:hAnsi="Cambria"/>
                <w:u w:val="single"/>
                <w:shd w:val="clear" w:color="auto" w:fill="D9D9D9" w:themeFill="background1" w:themeFillShade="D9"/>
              </w:rPr>
              <w:t>.</w:t>
            </w:r>
          </w:p>
        </w:tc>
      </w:tr>
    </w:tbl>
    <w:p w:rsidR="00C06D56" w:rsidRDefault="00C06D56" w:rsidP="00635CF2">
      <w:pPr>
        <w:tabs>
          <w:tab w:val="left" w:pos="4013"/>
        </w:tabs>
        <w:spacing w:after="0" w:line="240" w:lineRule="auto"/>
        <w:jc w:val="center"/>
        <w:rPr>
          <w:rFonts w:asciiTheme="majorHAnsi" w:hAnsiTheme="majorHAnsi"/>
          <w:b/>
          <w:smallCaps/>
        </w:rPr>
        <w:sectPr w:rsidR="00C06D56" w:rsidSect="00635CF2">
          <w:head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35CF2" w:rsidRPr="00635CF2" w:rsidRDefault="00635CF2" w:rsidP="00635CF2">
      <w:pPr>
        <w:tabs>
          <w:tab w:val="left" w:pos="0"/>
          <w:tab w:val="left" w:pos="540"/>
        </w:tabs>
        <w:autoSpaceDE w:val="0"/>
        <w:autoSpaceDN w:val="0"/>
        <w:adjustRightInd w:val="0"/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635CF2" w:rsidRPr="00635CF2" w:rsidRDefault="00635CF2" w:rsidP="00635CF2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635CF2">
        <w:rPr>
          <w:rFonts w:asciiTheme="majorHAnsi" w:hAnsiTheme="majorHAnsi"/>
          <w:b/>
          <w:i/>
          <w:sz w:val="24"/>
          <w:szCs w:val="24"/>
          <w:u w:val="single"/>
        </w:rPr>
        <w:t>Directions</w:t>
      </w:r>
      <w:r w:rsidRPr="00635CF2">
        <w:rPr>
          <w:rFonts w:asciiTheme="majorHAnsi" w:hAnsiTheme="majorHAnsi"/>
          <w:sz w:val="24"/>
          <w:szCs w:val="24"/>
        </w:rPr>
        <w:t xml:space="preserve">: Determine </w:t>
      </w:r>
      <w:r w:rsidRPr="00635CF2">
        <w:rPr>
          <w:rFonts w:ascii="Segoe Script" w:hAnsi="Segoe Script"/>
          <w:b/>
          <w:sz w:val="24"/>
          <w:szCs w:val="24"/>
        </w:rPr>
        <w:t>a)</w:t>
      </w:r>
      <w:r w:rsidRPr="00635CF2">
        <w:rPr>
          <w:rFonts w:asciiTheme="majorHAnsi" w:hAnsiTheme="majorHAnsi"/>
          <w:sz w:val="24"/>
          <w:szCs w:val="24"/>
        </w:rPr>
        <w:t xml:space="preserve"> whether each function is exponential growth or decay, </w:t>
      </w:r>
      <w:r w:rsidRPr="00635CF2">
        <w:rPr>
          <w:rFonts w:ascii="Segoe Script" w:hAnsi="Segoe Script"/>
          <w:b/>
          <w:sz w:val="24"/>
          <w:szCs w:val="24"/>
        </w:rPr>
        <w:t>b)</w:t>
      </w:r>
      <w:r w:rsidRPr="00635CF2">
        <w:rPr>
          <w:rFonts w:asciiTheme="majorHAnsi" w:hAnsiTheme="majorHAnsi"/>
          <w:sz w:val="24"/>
          <w:szCs w:val="24"/>
        </w:rPr>
        <w:t xml:space="preserve"> identify the growth (or decay) factor, and </w:t>
      </w:r>
      <w:r w:rsidRPr="00635CF2">
        <w:rPr>
          <w:rFonts w:ascii="Segoe Script" w:hAnsi="Segoe Script"/>
          <w:b/>
          <w:sz w:val="24"/>
          <w:szCs w:val="24"/>
        </w:rPr>
        <w:t>c)</w:t>
      </w:r>
      <w:r w:rsidRPr="00635CF2">
        <w:rPr>
          <w:rFonts w:asciiTheme="majorHAnsi" w:hAnsiTheme="majorHAnsi"/>
          <w:sz w:val="24"/>
          <w:szCs w:val="24"/>
        </w:rPr>
        <w:t xml:space="preserve"> find the functions’ percent increase or decrease.</w:t>
      </w:r>
    </w:p>
    <w:p w:rsidR="00635CF2" w:rsidRPr="00635CF2" w:rsidRDefault="00635CF2" w:rsidP="00635CF2">
      <w:pPr>
        <w:tabs>
          <w:tab w:val="left" w:pos="0"/>
          <w:tab w:val="left" w:pos="540"/>
        </w:tabs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  <w:r w:rsidRPr="00635CF2">
        <w:rPr>
          <w:rFonts w:asciiTheme="majorHAnsi" w:hAnsiTheme="majorHAnsi"/>
          <w:sz w:val="24"/>
          <w:szCs w:val="24"/>
        </w:rPr>
        <w:t xml:space="preserve">1. </w:t>
      </w:r>
      <m:oMath>
        <m:r>
          <w:rPr>
            <w:rFonts w:ascii="Cambria Math" w:hAnsi="Cambria Math"/>
            <w:sz w:val="24"/>
            <w:szCs w:val="24"/>
          </w:rPr>
          <m:t>y=327(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0.05)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635CF2">
        <w:rPr>
          <w:rFonts w:asciiTheme="majorHAnsi" w:eastAsiaTheme="minorEastAsia" w:hAnsiTheme="majorHAnsi"/>
          <w:sz w:val="24"/>
          <w:szCs w:val="24"/>
        </w:rPr>
        <w:tab/>
      </w:r>
      <w:r w:rsidRPr="00635CF2">
        <w:rPr>
          <w:rFonts w:asciiTheme="majorHAnsi" w:eastAsiaTheme="minorEastAsia" w:hAnsiTheme="majorHAnsi"/>
          <w:sz w:val="24"/>
          <w:szCs w:val="24"/>
        </w:rPr>
        <w:tab/>
      </w:r>
      <w:r w:rsidRPr="00635CF2">
        <w:rPr>
          <w:rFonts w:asciiTheme="majorHAnsi" w:eastAsiaTheme="minorEastAsia" w:hAnsiTheme="majorHAnsi"/>
          <w:sz w:val="24"/>
          <w:szCs w:val="24"/>
        </w:rPr>
        <w:tab/>
      </w:r>
      <w:r w:rsidRPr="00635CF2">
        <w:rPr>
          <w:rFonts w:asciiTheme="majorHAnsi" w:eastAsiaTheme="minorEastAsia" w:hAnsiTheme="majorHAnsi"/>
          <w:sz w:val="24"/>
          <w:szCs w:val="24"/>
        </w:rPr>
        <w:tab/>
      </w:r>
      <w:r w:rsidRPr="00635CF2">
        <w:rPr>
          <w:rFonts w:asciiTheme="majorHAnsi" w:hAnsiTheme="majorHAnsi"/>
          <w:sz w:val="24"/>
          <w:szCs w:val="24"/>
        </w:rPr>
        <w:t xml:space="preserve">2.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=1.023(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0.98)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2B5398" w:rsidRPr="00635CF2" w:rsidRDefault="002B5398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  <w:r w:rsidRPr="00635CF2">
        <w:rPr>
          <w:rFonts w:asciiTheme="majorHAnsi" w:eastAsiaTheme="minorEastAsia" w:hAnsiTheme="majorHAnsi"/>
          <w:sz w:val="24"/>
          <w:szCs w:val="24"/>
        </w:rPr>
        <w:t xml:space="preserve">3. </w:t>
      </w:r>
      <m:oMath>
        <m:r>
          <w:rPr>
            <w:rFonts w:ascii="Cambria Math" w:eastAsiaTheme="minorEastAsia" w:hAnsi="Cambria Math"/>
            <w:sz w:val="24"/>
            <w:szCs w:val="24"/>
          </w:rPr>
          <m:t>y=8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(1.3)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 w:rsidRPr="00635CF2">
        <w:rPr>
          <w:rFonts w:asciiTheme="majorHAnsi" w:eastAsiaTheme="minorEastAsia" w:hAnsiTheme="majorHAnsi"/>
          <w:sz w:val="24"/>
          <w:szCs w:val="24"/>
        </w:rPr>
        <w:tab/>
      </w:r>
      <w:r w:rsidRPr="00635CF2">
        <w:rPr>
          <w:rFonts w:asciiTheme="majorHAnsi" w:eastAsiaTheme="minorEastAsia" w:hAnsiTheme="majorHAnsi"/>
          <w:sz w:val="24"/>
          <w:szCs w:val="24"/>
        </w:rPr>
        <w:tab/>
      </w:r>
      <w:r w:rsidRPr="00635CF2">
        <w:rPr>
          <w:rFonts w:asciiTheme="majorHAnsi" w:eastAsiaTheme="minorEastAsia" w:hAnsiTheme="majorHAnsi"/>
          <w:sz w:val="24"/>
          <w:szCs w:val="24"/>
        </w:rPr>
        <w:tab/>
      </w:r>
      <w:r w:rsidRPr="00635CF2">
        <w:rPr>
          <w:rFonts w:asciiTheme="majorHAnsi" w:eastAsiaTheme="minorEastAsia" w:hAnsiTheme="majorHAnsi"/>
          <w:sz w:val="24"/>
          <w:szCs w:val="24"/>
        </w:rPr>
        <w:tab/>
        <w:t xml:space="preserve">4.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=9.2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(2.3)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2B5398" w:rsidRPr="00635CF2" w:rsidRDefault="002B5398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  <w:r w:rsidRPr="00635CF2">
        <w:rPr>
          <w:rFonts w:asciiTheme="majorHAnsi" w:eastAsiaTheme="minorEastAsia" w:hAnsiTheme="majorHAnsi"/>
          <w:sz w:val="24"/>
          <w:szCs w:val="24"/>
        </w:rPr>
        <w:t xml:space="preserve">5.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 w:rsidRPr="00635CF2">
        <w:rPr>
          <w:rFonts w:asciiTheme="majorHAnsi" w:eastAsiaTheme="minorEastAsia" w:hAnsiTheme="majorHAnsi"/>
          <w:sz w:val="24"/>
          <w:szCs w:val="24"/>
        </w:rPr>
        <w:tab/>
      </w:r>
      <w:r w:rsidRPr="00635CF2">
        <w:rPr>
          <w:rFonts w:asciiTheme="majorHAnsi" w:eastAsiaTheme="minorEastAsia" w:hAnsiTheme="majorHAnsi"/>
          <w:sz w:val="24"/>
          <w:szCs w:val="24"/>
        </w:rPr>
        <w:tab/>
      </w:r>
      <w:r w:rsidRPr="00635CF2">
        <w:rPr>
          <w:rFonts w:asciiTheme="majorHAnsi" w:eastAsiaTheme="minorEastAsia" w:hAnsiTheme="majorHAnsi"/>
          <w:sz w:val="24"/>
          <w:szCs w:val="24"/>
        </w:rPr>
        <w:tab/>
      </w:r>
      <w:r w:rsidRPr="00635CF2">
        <w:rPr>
          <w:rFonts w:asciiTheme="majorHAnsi" w:eastAsiaTheme="minorEastAsia" w:hAnsiTheme="majorHAnsi"/>
          <w:sz w:val="24"/>
          <w:szCs w:val="24"/>
        </w:rPr>
        <w:tab/>
        <w:t xml:space="preserve">6.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=4.1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(0.72)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2B5398" w:rsidRPr="00635CF2" w:rsidRDefault="002B5398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  <w:r w:rsidRPr="00635CF2">
        <w:rPr>
          <w:rFonts w:asciiTheme="majorHAnsi" w:eastAsiaTheme="minorEastAsia" w:hAnsiTheme="majorHAnsi"/>
          <w:sz w:val="24"/>
          <w:szCs w:val="24"/>
        </w:rPr>
        <w:t>7. A truck cost $30,000 in the year 2004. For each year after 2004, the value of the truck was 20% less than the previous year.</w:t>
      </w: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  <w:r w:rsidRPr="00635CF2">
        <w:rPr>
          <w:rFonts w:ascii="Segoe Script" w:eastAsiaTheme="minorEastAsia" w:hAnsi="Segoe Script"/>
          <w:b/>
          <w:sz w:val="24"/>
          <w:szCs w:val="24"/>
        </w:rPr>
        <w:t>a)</w:t>
      </w:r>
      <w:r w:rsidRPr="00635CF2">
        <w:rPr>
          <w:rFonts w:asciiTheme="majorHAnsi" w:eastAsiaTheme="minorEastAsia" w:hAnsiTheme="majorHAnsi"/>
          <w:sz w:val="24"/>
          <w:szCs w:val="24"/>
        </w:rPr>
        <w:t xml:space="preserve"> Write an equation to model the depreciation of the truck’s value.</w:t>
      </w:r>
    </w:p>
    <w:p w:rsid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  <w:r w:rsidRPr="00635CF2">
        <w:rPr>
          <w:rFonts w:ascii="Segoe Script" w:hAnsi="Segoe Script"/>
          <w:b/>
          <w:sz w:val="24"/>
          <w:szCs w:val="24"/>
        </w:rPr>
        <w:t>b)</w:t>
      </w:r>
      <w:r w:rsidRPr="00635CF2">
        <w:rPr>
          <w:rFonts w:asciiTheme="majorHAnsi" w:eastAsiaTheme="minorEastAsia" w:hAnsiTheme="majorHAnsi"/>
          <w:sz w:val="24"/>
          <w:szCs w:val="24"/>
        </w:rPr>
        <w:t xml:space="preserve"> What was the value of the truck in the year 2007?</w:t>
      </w:r>
    </w:p>
    <w:p w:rsid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  <w:r w:rsidRPr="00635CF2">
        <w:rPr>
          <w:rFonts w:asciiTheme="majorHAnsi" w:eastAsiaTheme="minorEastAsia" w:hAnsiTheme="majorHAnsi"/>
          <w:sz w:val="24"/>
          <w:szCs w:val="24"/>
        </w:rPr>
        <w:t>8. Mr. Murphy’s company used a total of 5000 gallons of gasoline in the year 2007. Mr. Murphy planned to reduce the amount of gasoline used by his company each year by 10% from the previous year.</w:t>
      </w: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  <w:r w:rsidRPr="00635CF2">
        <w:rPr>
          <w:rFonts w:ascii="Segoe Script" w:eastAsiaTheme="minorEastAsia" w:hAnsi="Segoe Script"/>
          <w:b/>
          <w:sz w:val="24"/>
          <w:szCs w:val="24"/>
        </w:rPr>
        <w:t>a)</w:t>
      </w:r>
      <w:r>
        <w:rPr>
          <w:rFonts w:ascii="Segoe Script" w:eastAsiaTheme="minorEastAsia" w:hAnsi="Segoe Script"/>
          <w:b/>
          <w:sz w:val="24"/>
          <w:szCs w:val="24"/>
        </w:rPr>
        <w:t xml:space="preserve"> </w:t>
      </w:r>
      <w:r w:rsidRPr="00635CF2">
        <w:rPr>
          <w:rFonts w:asciiTheme="majorHAnsi" w:eastAsiaTheme="minorEastAsia" w:hAnsiTheme="majorHAnsi"/>
          <w:sz w:val="24"/>
          <w:szCs w:val="24"/>
        </w:rPr>
        <w:t>Write a function to model the decline in gasoline use at Mr. Murphy’s company.</w:t>
      </w:r>
    </w:p>
    <w:p w:rsid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eastAsiaTheme="minorEastAsia" w:hAnsiTheme="majorHAnsi"/>
          <w:sz w:val="24"/>
          <w:szCs w:val="24"/>
        </w:rPr>
      </w:pPr>
      <w:r w:rsidRPr="00635CF2">
        <w:rPr>
          <w:rFonts w:ascii="Segoe Script" w:hAnsi="Segoe Script"/>
          <w:b/>
          <w:sz w:val="24"/>
          <w:szCs w:val="24"/>
        </w:rPr>
        <w:t>b)</w:t>
      </w:r>
      <w:r w:rsidRPr="00635CF2">
        <w:rPr>
          <w:rFonts w:asciiTheme="majorHAnsi" w:eastAsiaTheme="minorEastAsia" w:hAnsiTheme="majorHAnsi"/>
          <w:sz w:val="24"/>
          <w:szCs w:val="24"/>
        </w:rPr>
        <w:t xml:space="preserve"> Based on the function you wrote, what is the total amount of gasoline that his company will use in the year 2010?</w:t>
      </w:r>
    </w:p>
    <w:p w:rsid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  <w:sectPr w:rsidR="00635CF2" w:rsidSect="00635CF2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  <w:r w:rsidRPr="00635CF2">
        <w:rPr>
          <w:rFonts w:asciiTheme="majorHAnsi" w:hAnsiTheme="majorHAnsi"/>
          <w:sz w:val="24"/>
          <w:szCs w:val="24"/>
        </w:rPr>
        <w:lastRenderedPageBreak/>
        <w:t>9. A magazine had 4000 subscribers at the end of year 2011. The number of subscribers</w:t>
      </w:r>
      <w:r>
        <w:rPr>
          <w:rFonts w:asciiTheme="majorHAnsi" w:hAnsiTheme="majorHAnsi"/>
          <w:sz w:val="24"/>
          <w:szCs w:val="24"/>
        </w:rPr>
        <w:t xml:space="preserve"> </w:t>
      </w:r>
      <w:r w:rsidRPr="00635CF2">
        <w:rPr>
          <w:rFonts w:asciiTheme="majorHAnsi" w:hAnsiTheme="majorHAnsi"/>
          <w:sz w:val="24"/>
          <w:szCs w:val="24"/>
        </w:rPr>
        <w:t>increased by 10% each year as compared with the previous year.</w:t>
      </w: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  <w:r w:rsidRPr="00635CF2">
        <w:rPr>
          <w:rFonts w:ascii="Segoe Script" w:eastAsiaTheme="minorEastAsia" w:hAnsi="Segoe Script"/>
          <w:b/>
          <w:sz w:val="24"/>
          <w:szCs w:val="24"/>
        </w:rPr>
        <w:t>a)</w:t>
      </w:r>
      <w:r>
        <w:rPr>
          <w:rFonts w:ascii="Segoe Script" w:eastAsiaTheme="minorEastAsia" w:hAnsi="Segoe Script"/>
          <w:b/>
          <w:sz w:val="24"/>
          <w:szCs w:val="24"/>
        </w:rPr>
        <w:t xml:space="preserve"> </w:t>
      </w:r>
      <w:r w:rsidRPr="00635CF2">
        <w:rPr>
          <w:rFonts w:asciiTheme="majorHAnsi" w:hAnsiTheme="majorHAnsi"/>
          <w:sz w:val="24"/>
          <w:szCs w:val="24"/>
        </w:rPr>
        <w:t>Write a function to model the increase in magazine subscribers.</w:t>
      </w:r>
    </w:p>
    <w:p w:rsid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  <w:r w:rsidRPr="00635CF2">
        <w:rPr>
          <w:rFonts w:ascii="Segoe Script" w:hAnsi="Segoe Script"/>
          <w:b/>
          <w:sz w:val="24"/>
          <w:szCs w:val="24"/>
        </w:rPr>
        <w:t>b)</w:t>
      </w:r>
      <w:r w:rsidRPr="00635CF2">
        <w:rPr>
          <w:rFonts w:asciiTheme="majorHAnsi" w:hAnsiTheme="majorHAnsi"/>
          <w:sz w:val="24"/>
          <w:szCs w:val="24"/>
        </w:rPr>
        <w:t xml:space="preserve"> What is the number of subscribers at the end of year 2015?</w:t>
      </w: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  <w:r w:rsidRPr="00635CF2">
        <w:rPr>
          <w:rFonts w:asciiTheme="majorHAnsi" w:hAnsiTheme="majorHAnsi"/>
          <w:sz w:val="24"/>
          <w:szCs w:val="24"/>
        </w:rPr>
        <w:t xml:space="preserve">10. </w:t>
      </w:r>
      <w:r w:rsidRPr="00635CF2">
        <w:rPr>
          <w:rFonts w:asciiTheme="majorHAnsi" w:hAnsiTheme="majorHAnsi"/>
          <w:b/>
          <w:smallCaps/>
          <w:sz w:val="24"/>
          <w:szCs w:val="24"/>
        </w:rPr>
        <w:t>Social Studies</w:t>
      </w:r>
      <w:r w:rsidRPr="00635CF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635CF2">
        <w:rPr>
          <w:rFonts w:asciiTheme="majorHAnsi" w:hAnsiTheme="majorHAnsi"/>
          <w:sz w:val="24"/>
          <w:szCs w:val="24"/>
        </w:rPr>
        <w:t>The</w:t>
      </w:r>
      <w:proofErr w:type="gramEnd"/>
      <w:r w:rsidRPr="00635CF2">
        <w:rPr>
          <w:rFonts w:asciiTheme="majorHAnsi" w:hAnsiTheme="majorHAnsi"/>
          <w:sz w:val="24"/>
          <w:szCs w:val="24"/>
        </w:rPr>
        <w:t xml:space="preserve"> table show information about the population of the four largest cities in the world in 1994.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35CF2" w:rsidRPr="00635CF2" w:rsidTr="00FC41F7"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5CF2">
              <w:rPr>
                <w:rFonts w:asciiTheme="majorHAnsi" w:hAnsiTheme="majorHAnsi"/>
                <w:b/>
                <w:sz w:val="24"/>
                <w:szCs w:val="24"/>
              </w:rPr>
              <w:t>Rank in 1994</w:t>
            </w:r>
          </w:p>
        </w:tc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5CF2">
              <w:rPr>
                <w:rFonts w:asciiTheme="majorHAnsi" w:hAnsiTheme="majorHAnsi"/>
                <w:b/>
                <w:sz w:val="24"/>
                <w:szCs w:val="24"/>
              </w:rPr>
              <w:t>City</w:t>
            </w:r>
          </w:p>
        </w:tc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5CF2">
              <w:rPr>
                <w:rFonts w:asciiTheme="majorHAnsi" w:hAnsiTheme="majorHAnsi"/>
                <w:b/>
                <w:sz w:val="24"/>
                <w:szCs w:val="24"/>
              </w:rPr>
              <w:t>1994 Population</w:t>
            </w:r>
          </w:p>
        </w:tc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5CF2">
              <w:rPr>
                <w:rFonts w:asciiTheme="majorHAnsi" w:hAnsiTheme="majorHAnsi"/>
                <w:b/>
                <w:sz w:val="24"/>
                <w:szCs w:val="24"/>
              </w:rPr>
              <w:t>Average Annual Growth Rate</w:t>
            </w:r>
          </w:p>
        </w:tc>
      </w:tr>
      <w:tr w:rsidR="00635CF2" w:rsidRPr="00635CF2" w:rsidTr="00FC41F7"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Tokyo, Japan</w:t>
            </w:r>
          </w:p>
        </w:tc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26,518,000</w:t>
            </w:r>
          </w:p>
        </w:tc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1.4%</w:t>
            </w:r>
          </w:p>
        </w:tc>
      </w:tr>
      <w:tr w:rsidR="00635CF2" w:rsidRPr="00635CF2" w:rsidTr="00FC41F7"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New York City, U.S.</w:t>
            </w:r>
          </w:p>
        </w:tc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16,271,000</w:t>
            </w:r>
          </w:p>
        </w:tc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0.3%</w:t>
            </w:r>
          </w:p>
        </w:tc>
      </w:tr>
      <w:tr w:rsidR="00635CF2" w:rsidRPr="00635CF2" w:rsidTr="00FC41F7"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Sao Paulo, Brazil</w:t>
            </w:r>
          </w:p>
        </w:tc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16,110,000</w:t>
            </w:r>
          </w:p>
        </w:tc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2.0%</w:t>
            </w:r>
          </w:p>
        </w:tc>
      </w:tr>
      <w:tr w:rsidR="00635CF2" w:rsidRPr="00635CF2" w:rsidTr="00FC41F7"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Mexico City, Mexico</w:t>
            </w:r>
          </w:p>
        </w:tc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15,525,000</w:t>
            </w:r>
          </w:p>
        </w:tc>
        <w:tc>
          <w:tcPr>
            <w:tcW w:w="2394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0.7%</w:t>
            </w:r>
          </w:p>
        </w:tc>
      </w:tr>
    </w:tbl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  <w:r w:rsidRPr="00635CF2">
        <w:rPr>
          <w:rFonts w:ascii="Segoe Script" w:eastAsiaTheme="minorEastAsia" w:hAnsi="Segoe Script"/>
          <w:b/>
          <w:sz w:val="24"/>
          <w:szCs w:val="24"/>
        </w:rPr>
        <w:t>a)</w:t>
      </w:r>
      <w:r>
        <w:rPr>
          <w:rFonts w:ascii="Segoe Script" w:eastAsiaTheme="minorEastAsia" w:hAnsi="Segoe Script"/>
          <w:b/>
          <w:sz w:val="24"/>
          <w:szCs w:val="24"/>
        </w:rPr>
        <w:t xml:space="preserve"> </w:t>
      </w:r>
      <w:r w:rsidRPr="00635CF2">
        <w:rPr>
          <w:rFonts w:asciiTheme="majorHAnsi" w:hAnsiTheme="majorHAnsi"/>
          <w:sz w:val="24"/>
          <w:szCs w:val="24"/>
        </w:rPr>
        <w:t>Suppose these rates of growth continue. Write equations that model the future growth of each city.</w:t>
      </w: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  <w:r w:rsidRPr="00635CF2">
        <w:rPr>
          <w:rFonts w:ascii="Segoe Script" w:hAnsi="Segoe Script"/>
          <w:b/>
          <w:sz w:val="24"/>
          <w:szCs w:val="24"/>
        </w:rPr>
        <w:t>b)</w:t>
      </w:r>
      <w:r w:rsidRPr="00635CF2">
        <w:rPr>
          <w:rFonts w:asciiTheme="majorHAnsi" w:hAnsiTheme="majorHAnsi"/>
          <w:sz w:val="24"/>
          <w:szCs w:val="24"/>
        </w:rPr>
        <w:t xml:space="preserve"> Use your equation to predict the population of each city in 2004. Does the ranking change?</w:t>
      </w: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  <w:sectPr w:rsidR="00635CF2" w:rsidRPr="00635CF2" w:rsidSect="00635CF2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  <w:r w:rsidRPr="00635CF2">
        <w:rPr>
          <w:rFonts w:asciiTheme="majorHAnsi" w:hAnsiTheme="majorHAnsi"/>
          <w:sz w:val="24"/>
          <w:szCs w:val="24"/>
        </w:rPr>
        <w:lastRenderedPageBreak/>
        <w:t>11. Economics The 1994 gross domestic product and the real growth rate for several countries are given in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35CF2" w:rsidRPr="00635CF2" w:rsidTr="00FC41F7">
        <w:tc>
          <w:tcPr>
            <w:tcW w:w="3192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5CF2">
              <w:rPr>
                <w:rFonts w:asciiTheme="majorHAnsi" w:hAnsiTheme="majorHAnsi"/>
                <w:b/>
                <w:sz w:val="24"/>
                <w:szCs w:val="24"/>
              </w:rPr>
              <w:t>Country</w:t>
            </w:r>
          </w:p>
        </w:tc>
        <w:tc>
          <w:tcPr>
            <w:tcW w:w="3192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5CF2">
              <w:rPr>
                <w:rFonts w:asciiTheme="majorHAnsi" w:hAnsiTheme="majorHAnsi"/>
                <w:b/>
                <w:sz w:val="24"/>
                <w:szCs w:val="24"/>
              </w:rPr>
              <w:t>1994 Gross Domestic Product (in billions)</w:t>
            </w:r>
          </w:p>
        </w:tc>
        <w:tc>
          <w:tcPr>
            <w:tcW w:w="3192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5CF2">
              <w:rPr>
                <w:rFonts w:asciiTheme="majorHAnsi" w:hAnsiTheme="majorHAnsi"/>
                <w:b/>
                <w:sz w:val="24"/>
                <w:szCs w:val="24"/>
              </w:rPr>
              <w:t>1994 Real Growth Rate</w:t>
            </w:r>
          </w:p>
        </w:tc>
      </w:tr>
      <w:tr w:rsidR="00635CF2" w:rsidRPr="00635CF2" w:rsidTr="00FC41F7">
        <w:tc>
          <w:tcPr>
            <w:tcW w:w="3192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Armenia</w:t>
            </w:r>
          </w:p>
        </w:tc>
        <w:tc>
          <w:tcPr>
            <w:tcW w:w="3192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$8.1</w:t>
            </w:r>
          </w:p>
        </w:tc>
        <w:tc>
          <w:tcPr>
            <w:tcW w:w="3192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-2%</w:t>
            </w:r>
          </w:p>
        </w:tc>
      </w:tr>
      <w:tr w:rsidR="00635CF2" w:rsidRPr="00635CF2" w:rsidTr="00FC41F7">
        <w:tc>
          <w:tcPr>
            <w:tcW w:w="3192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Canada</w:t>
            </w:r>
          </w:p>
        </w:tc>
        <w:tc>
          <w:tcPr>
            <w:tcW w:w="3192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$639.8</w:t>
            </w:r>
          </w:p>
        </w:tc>
        <w:tc>
          <w:tcPr>
            <w:tcW w:w="3192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4.5%</w:t>
            </w:r>
          </w:p>
        </w:tc>
      </w:tr>
      <w:tr w:rsidR="00635CF2" w:rsidRPr="00635CF2" w:rsidTr="00FC41F7">
        <w:tc>
          <w:tcPr>
            <w:tcW w:w="3192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Colombia</w:t>
            </w:r>
          </w:p>
        </w:tc>
        <w:tc>
          <w:tcPr>
            <w:tcW w:w="3192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$172.4</w:t>
            </w:r>
          </w:p>
        </w:tc>
        <w:tc>
          <w:tcPr>
            <w:tcW w:w="3192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5.7%</w:t>
            </w:r>
          </w:p>
        </w:tc>
      </w:tr>
      <w:tr w:rsidR="00635CF2" w:rsidRPr="00635CF2" w:rsidTr="00FC41F7">
        <w:tc>
          <w:tcPr>
            <w:tcW w:w="3192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New Zealand</w:t>
            </w:r>
          </w:p>
        </w:tc>
        <w:tc>
          <w:tcPr>
            <w:tcW w:w="3192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$56.4</w:t>
            </w:r>
          </w:p>
        </w:tc>
        <w:tc>
          <w:tcPr>
            <w:tcW w:w="3192" w:type="dxa"/>
            <w:vAlign w:val="center"/>
          </w:tcPr>
          <w:p w:rsidR="00635CF2" w:rsidRPr="00635CF2" w:rsidRDefault="00635CF2" w:rsidP="00635CF2">
            <w:pPr>
              <w:tabs>
                <w:tab w:val="left" w:pos="4013"/>
              </w:tabs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35CF2">
              <w:rPr>
                <w:rFonts w:asciiTheme="majorHAnsi" w:hAnsiTheme="majorHAnsi"/>
                <w:sz w:val="24"/>
                <w:szCs w:val="24"/>
              </w:rPr>
              <w:t>6.2%</w:t>
            </w:r>
          </w:p>
        </w:tc>
      </w:tr>
    </w:tbl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  <w:r w:rsidRPr="00635CF2">
        <w:rPr>
          <w:rFonts w:ascii="Segoe Script" w:eastAsiaTheme="minorEastAsia" w:hAnsi="Segoe Script"/>
          <w:b/>
          <w:sz w:val="24"/>
          <w:szCs w:val="24"/>
        </w:rPr>
        <w:t>a)</w:t>
      </w:r>
      <w:r w:rsidRPr="00635CF2">
        <w:rPr>
          <w:rFonts w:asciiTheme="majorHAnsi" w:hAnsiTheme="majorHAnsi"/>
          <w:sz w:val="24"/>
          <w:szCs w:val="24"/>
        </w:rPr>
        <w:t xml:space="preserve"> Write an equation for each country to describe the change in the gross domestic product.</w:t>
      </w: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</w:p>
    <w:p w:rsidR="00635CF2" w:rsidRPr="00635CF2" w:rsidRDefault="00635CF2" w:rsidP="00635CF2">
      <w:pPr>
        <w:tabs>
          <w:tab w:val="left" w:pos="4013"/>
        </w:tabs>
        <w:spacing w:after="0"/>
        <w:rPr>
          <w:rFonts w:asciiTheme="majorHAnsi" w:hAnsiTheme="majorHAnsi"/>
          <w:sz w:val="24"/>
          <w:szCs w:val="24"/>
        </w:rPr>
      </w:pPr>
      <w:r w:rsidRPr="00635CF2">
        <w:rPr>
          <w:rFonts w:asciiTheme="majorHAnsi" w:hAnsiTheme="majorHAnsi"/>
          <w:sz w:val="24"/>
          <w:szCs w:val="24"/>
        </w:rPr>
        <w:t>b. Suppose this real growth rate continues. Determine the gross domestic product in 2000, 2005, and 2015 for each country.</w:t>
      </w:r>
    </w:p>
    <w:p w:rsidR="00033483" w:rsidRPr="00635CF2" w:rsidRDefault="005D42FE" w:rsidP="00635CF2">
      <w:pPr>
        <w:spacing w:after="0"/>
        <w:rPr>
          <w:rFonts w:asciiTheme="majorHAnsi" w:hAnsiTheme="majorHAnsi"/>
          <w:sz w:val="24"/>
          <w:szCs w:val="24"/>
        </w:rPr>
      </w:pPr>
    </w:p>
    <w:sectPr w:rsidR="00033483" w:rsidRPr="00635CF2" w:rsidSect="00635CF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FE" w:rsidRDefault="005D42FE" w:rsidP="00635CF2">
      <w:pPr>
        <w:spacing w:after="0" w:line="240" w:lineRule="auto"/>
      </w:pPr>
      <w:r>
        <w:separator/>
      </w:r>
    </w:p>
  </w:endnote>
  <w:endnote w:type="continuationSeparator" w:id="0">
    <w:p w:rsidR="005D42FE" w:rsidRDefault="005D42FE" w:rsidP="0063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FE" w:rsidRDefault="005D42FE" w:rsidP="00635CF2">
      <w:pPr>
        <w:spacing w:after="0" w:line="240" w:lineRule="auto"/>
      </w:pPr>
      <w:r>
        <w:separator/>
      </w:r>
    </w:p>
  </w:footnote>
  <w:footnote w:type="continuationSeparator" w:id="0">
    <w:p w:rsidR="005D42FE" w:rsidRDefault="005D42FE" w:rsidP="0063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F2" w:rsidRDefault="002267D5" w:rsidP="00302E63">
    <w:pPr>
      <w:pStyle w:val="Header"/>
      <w:tabs>
        <w:tab w:val="clear" w:pos="4680"/>
        <w:tab w:val="clear" w:pos="9360"/>
        <w:tab w:val="left" w:pos="1440"/>
      </w:tabs>
      <w:rPr>
        <w:rFonts w:asciiTheme="majorHAnsi" w:hAnsiTheme="majorHAnsi"/>
      </w:rPr>
    </w:pPr>
    <w:r>
      <w:rPr>
        <w:rFonts w:asciiTheme="majorHAnsi" w:hAnsiTheme="majorHAnsi"/>
      </w:rPr>
      <w:t>Name:</w:t>
    </w:r>
    <w:r w:rsidR="004B011F">
      <w:rPr>
        <w:rFonts w:asciiTheme="majorHAnsi" w:hAnsiTheme="majorHAnsi"/>
      </w:rPr>
      <w:tab/>
    </w:r>
    <w:r w:rsidR="004B011F">
      <w:rPr>
        <w:rFonts w:asciiTheme="majorHAnsi" w:hAnsiTheme="majorHAnsi"/>
      </w:rPr>
      <w:tab/>
    </w:r>
    <w:r w:rsidR="004B011F">
      <w:rPr>
        <w:rFonts w:asciiTheme="majorHAnsi" w:hAnsiTheme="majorHAnsi"/>
      </w:rPr>
      <w:tab/>
    </w:r>
    <w:r w:rsidR="004B011F">
      <w:rPr>
        <w:rFonts w:asciiTheme="majorHAnsi" w:hAnsiTheme="majorHAnsi"/>
      </w:rPr>
      <w:tab/>
    </w:r>
    <w:r w:rsidR="004B011F">
      <w:rPr>
        <w:rFonts w:asciiTheme="majorHAnsi" w:hAnsiTheme="majorHAnsi"/>
      </w:rPr>
      <w:tab/>
    </w:r>
    <w:r w:rsidR="004B011F">
      <w:rPr>
        <w:rFonts w:asciiTheme="majorHAnsi" w:hAnsiTheme="majorHAnsi"/>
      </w:rPr>
      <w:tab/>
    </w:r>
    <w:r w:rsidR="004B011F">
      <w:rPr>
        <w:rFonts w:asciiTheme="majorHAnsi" w:hAnsiTheme="majorHAnsi"/>
      </w:rPr>
      <w:tab/>
    </w:r>
    <w:r w:rsidR="004B011F">
      <w:rPr>
        <w:rFonts w:asciiTheme="majorHAnsi" w:hAnsiTheme="majorHAnsi"/>
      </w:rPr>
      <w:tab/>
    </w:r>
    <w:r w:rsidR="004B011F">
      <w:rPr>
        <w:rFonts w:asciiTheme="majorHAnsi" w:hAnsiTheme="majorHAnsi"/>
      </w:rPr>
      <w:tab/>
    </w:r>
    <w:r w:rsidR="004B011F">
      <w:rPr>
        <w:rFonts w:asciiTheme="majorHAnsi" w:hAnsiTheme="majorHAnsi"/>
      </w:rPr>
      <w:tab/>
      <w:t>A2.</w:t>
    </w:r>
    <w:r w:rsidR="004B011F" w:rsidRPr="004B011F">
      <w:rPr>
        <w:rFonts w:asciiTheme="majorHAnsi" w:hAnsiTheme="majorHAnsi"/>
        <w:b/>
      </w:rPr>
      <w:t>L8-1CONT</w:t>
    </w:r>
    <w:r w:rsidR="004B011F">
      <w:rPr>
        <w:rFonts w:asciiTheme="majorHAnsi" w:hAnsiTheme="majorHAnsi"/>
      </w:rPr>
      <w:t>.CW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98" w:rsidRDefault="002B5398" w:rsidP="002B5398">
    <w:pPr>
      <w:pStyle w:val="Header"/>
      <w:tabs>
        <w:tab w:val="clear" w:pos="4680"/>
        <w:tab w:val="clear" w:pos="9360"/>
        <w:tab w:val="left" w:pos="1440"/>
      </w:tabs>
      <w:jc w:val="right"/>
      <w:rPr>
        <w:rFonts w:asciiTheme="majorHAnsi" w:hAnsiTheme="majorHAnsi"/>
      </w:rPr>
    </w:pPr>
    <w:r>
      <w:rPr>
        <w:rFonts w:asciiTheme="majorHAnsi" w:hAnsiTheme="majorHAnsi"/>
      </w:rPr>
      <w:t>A2.</w:t>
    </w:r>
    <w:r w:rsidRPr="004B011F">
      <w:rPr>
        <w:rFonts w:asciiTheme="majorHAnsi" w:hAnsiTheme="majorHAnsi"/>
        <w:b/>
      </w:rPr>
      <w:t>L8-1CONT</w:t>
    </w:r>
    <w:r>
      <w:rPr>
        <w:rFonts w:asciiTheme="majorHAnsi" w:hAnsiTheme="majorHAnsi"/>
      </w:rPr>
      <w:t>.CW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7C8"/>
    <w:multiLevelType w:val="hybridMultilevel"/>
    <w:tmpl w:val="60E8142A"/>
    <w:lvl w:ilvl="0" w:tplc="12F821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6986"/>
    <w:multiLevelType w:val="hybridMultilevel"/>
    <w:tmpl w:val="4C2CB674"/>
    <w:lvl w:ilvl="0" w:tplc="567C28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50A3F"/>
    <w:multiLevelType w:val="hybridMultilevel"/>
    <w:tmpl w:val="82CC5406"/>
    <w:lvl w:ilvl="0" w:tplc="56F444A2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5F6394"/>
    <w:multiLevelType w:val="hybridMultilevel"/>
    <w:tmpl w:val="50DEBAD2"/>
    <w:lvl w:ilvl="0" w:tplc="56F444A2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F2"/>
    <w:rsid w:val="00000B7E"/>
    <w:rsid w:val="00005314"/>
    <w:rsid w:val="002267D5"/>
    <w:rsid w:val="00256E6C"/>
    <w:rsid w:val="002B5398"/>
    <w:rsid w:val="00300E81"/>
    <w:rsid w:val="00423AB1"/>
    <w:rsid w:val="004B011F"/>
    <w:rsid w:val="004C6A0A"/>
    <w:rsid w:val="004E7EAE"/>
    <w:rsid w:val="005D42FE"/>
    <w:rsid w:val="00635CF2"/>
    <w:rsid w:val="006A5238"/>
    <w:rsid w:val="0076260F"/>
    <w:rsid w:val="00783376"/>
    <w:rsid w:val="008D68FE"/>
    <w:rsid w:val="008E3D35"/>
    <w:rsid w:val="00954500"/>
    <w:rsid w:val="00996474"/>
    <w:rsid w:val="009B0D61"/>
    <w:rsid w:val="00A375C7"/>
    <w:rsid w:val="00AE3ABD"/>
    <w:rsid w:val="00B21CEC"/>
    <w:rsid w:val="00B75F44"/>
    <w:rsid w:val="00C06D56"/>
    <w:rsid w:val="00E3092E"/>
    <w:rsid w:val="00E81435"/>
    <w:rsid w:val="00E85C4A"/>
    <w:rsid w:val="00EA52C8"/>
    <w:rsid w:val="00F7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F2"/>
  </w:style>
  <w:style w:type="paragraph" w:styleId="BalloonText">
    <w:name w:val="Balloon Text"/>
    <w:basedOn w:val="Normal"/>
    <w:link w:val="BalloonTextChar"/>
    <w:uiPriority w:val="99"/>
    <w:semiHidden/>
    <w:unhideWhenUsed/>
    <w:rsid w:val="0063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F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F2"/>
  </w:style>
  <w:style w:type="paragraph" w:styleId="ListParagraph">
    <w:name w:val="List Paragraph"/>
    <w:basedOn w:val="Normal"/>
    <w:uiPriority w:val="34"/>
    <w:qFormat/>
    <w:rsid w:val="00C06D56"/>
    <w:pPr>
      <w:ind w:left="720"/>
      <w:contextualSpacing/>
    </w:pPr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C06D5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833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F2"/>
  </w:style>
  <w:style w:type="paragraph" w:styleId="BalloonText">
    <w:name w:val="Balloon Text"/>
    <w:basedOn w:val="Normal"/>
    <w:link w:val="BalloonTextChar"/>
    <w:uiPriority w:val="99"/>
    <w:semiHidden/>
    <w:unhideWhenUsed/>
    <w:rsid w:val="0063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F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F2"/>
  </w:style>
  <w:style w:type="paragraph" w:styleId="ListParagraph">
    <w:name w:val="List Paragraph"/>
    <w:basedOn w:val="Normal"/>
    <w:uiPriority w:val="34"/>
    <w:qFormat/>
    <w:rsid w:val="00C06D56"/>
    <w:pPr>
      <w:ind w:left="720"/>
      <w:contextualSpacing/>
    </w:pPr>
    <w:rPr>
      <w:rFonts w:eastAsiaTheme="minorEastAsia"/>
    </w:rPr>
  </w:style>
  <w:style w:type="table" w:customStyle="1" w:styleId="TableGrid3">
    <w:name w:val="Table Grid3"/>
    <w:basedOn w:val="TableNormal"/>
    <w:next w:val="TableGrid"/>
    <w:uiPriority w:val="59"/>
    <w:rsid w:val="00C06D5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83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3099-8232-435E-84A7-7CC607FC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895</Words>
  <Characters>4703</Characters>
  <Application>Microsoft Office Word</Application>
  <DocSecurity>0</DocSecurity>
  <Lines>313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23</cp:revision>
  <cp:lastPrinted>2014-05-29T11:53:00Z</cp:lastPrinted>
  <dcterms:created xsi:type="dcterms:W3CDTF">2015-04-13T22:59:00Z</dcterms:created>
  <dcterms:modified xsi:type="dcterms:W3CDTF">2015-04-15T16:42:00Z</dcterms:modified>
</cp:coreProperties>
</file>